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5C" w:rsidRDefault="00C753FD" w:rsidP="0082725F">
      <w:pPr>
        <w:ind w:left="-990" w:right="-270"/>
        <w:rPr>
          <w:rFonts w:ascii="Arial" w:hAnsi="Arial" w:cs="Arial"/>
          <w:noProof/>
          <w:color w:val="000000"/>
        </w:rPr>
      </w:pPr>
      <w:r>
        <w:rPr>
          <w:noProof/>
        </w:rPr>
        <mc:AlternateContent>
          <mc:Choice Requires="wps">
            <w:drawing>
              <wp:anchor distT="0" distB="0" distL="114300" distR="114300" simplePos="0" relativeHeight="251686912" behindDoc="0" locked="0" layoutInCell="1" allowOverlap="1" wp14:anchorId="5621CF51" wp14:editId="6A1B41F2">
                <wp:simplePos x="0" y="0"/>
                <wp:positionH relativeFrom="column">
                  <wp:posOffset>3260090</wp:posOffset>
                </wp:positionH>
                <wp:positionV relativeFrom="paragraph">
                  <wp:posOffset>92710</wp:posOffset>
                </wp:positionV>
                <wp:extent cx="2900045" cy="1403985"/>
                <wp:effectExtent l="0" t="0" r="0" b="19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403985"/>
                        </a:xfrm>
                        <a:prstGeom prst="rect">
                          <a:avLst/>
                        </a:prstGeom>
                        <a:noFill/>
                        <a:ln w="9525">
                          <a:noFill/>
                          <a:miter lim="800000"/>
                          <a:headEnd/>
                          <a:tailEnd/>
                        </a:ln>
                      </wps:spPr>
                      <wps:txbx>
                        <w:txbxContent>
                          <w:p w:rsidR="00BC398E" w:rsidRDefault="00D25FAF" w:rsidP="00367BF9">
                            <w:pPr>
                              <w:jc w:val="center"/>
                              <w:rPr>
                                <w:b/>
                                <w:sz w:val="36"/>
                                <w:szCs w:val="36"/>
                              </w:rPr>
                            </w:pPr>
                            <w:r w:rsidRPr="00367BF9">
                              <w:rPr>
                                <w:b/>
                                <w:sz w:val="36"/>
                                <w:szCs w:val="36"/>
                              </w:rPr>
                              <w:t xml:space="preserve">New York </w:t>
                            </w:r>
                            <w:r w:rsidR="00367BF9" w:rsidRPr="00367BF9">
                              <w:rPr>
                                <w:b/>
                                <w:sz w:val="36"/>
                                <w:szCs w:val="36"/>
                              </w:rPr>
                              <w:t xml:space="preserve">State </w:t>
                            </w:r>
                          </w:p>
                          <w:p w:rsidR="00D25FAF" w:rsidRPr="00367BF9" w:rsidRDefault="00D25FAF" w:rsidP="00367BF9">
                            <w:pPr>
                              <w:jc w:val="center"/>
                              <w:rPr>
                                <w:b/>
                                <w:sz w:val="36"/>
                                <w:szCs w:val="36"/>
                              </w:rPr>
                            </w:pPr>
                            <w:r w:rsidRPr="00367BF9">
                              <w:rPr>
                                <w:b/>
                                <w:sz w:val="36"/>
                                <w:szCs w:val="36"/>
                              </w:rPr>
                              <w:t xml:space="preserve">Smoker’s </w:t>
                            </w:r>
                            <w:proofErr w:type="spellStart"/>
                            <w:r w:rsidRPr="00367BF9">
                              <w:rPr>
                                <w:b/>
                                <w:sz w:val="36"/>
                                <w:szCs w:val="36"/>
                              </w:rPr>
                              <w:t>Quitline</w:t>
                            </w:r>
                            <w:proofErr w:type="spellEnd"/>
                          </w:p>
                          <w:p w:rsidR="00D25FAF" w:rsidRPr="00367BF9" w:rsidRDefault="00D25FAF">
                            <w:pPr>
                              <w:rPr>
                                <w:sz w:val="28"/>
                                <w:szCs w:val="28"/>
                              </w:rPr>
                            </w:pPr>
                          </w:p>
                          <w:p w:rsidR="00D25FAF" w:rsidRPr="00367BF9" w:rsidRDefault="00D25FAF" w:rsidP="00367BF9">
                            <w:pPr>
                              <w:jc w:val="center"/>
                              <w:rPr>
                                <w:sz w:val="28"/>
                                <w:szCs w:val="28"/>
                              </w:rPr>
                            </w:pPr>
                          </w:p>
                          <w:p w:rsidR="00367BF9" w:rsidRDefault="00D25FAF" w:rsidP="00367BF9">
                            <w:pPr>
                              <w:jc w:val="center"/>
                              <w:rPr>
                                <w:sz w:val="28"/>
                                <w:szCs w:val="28"/>
                              </w:rPr>
                            </w:pPr>
                            <w:r w:rsidRPr="00367BF9">
                              <w:rPr>
                                <w:sz w:val="28"/>
                                <w:szCs w:val="28"/>
                              </w:rPr>
                              <w:t xml:space="preserve">Trained </w:t>
                            </w:r>
                            <w:proofErr w:type="spellStart"/>
                            <w:r w:rsidRPr="00367BF9">
                              <w:rPr>
                                <w:sz w:val="28"/>
                                <w:szCs w:val="28"/>
                              </w:rPr>
                              <w:t>Quitline</w:t>
                            </w:r>
                            <w:proofErr w:type="spellEnd"/>
                            <w:r w:rsidRPr="00367BF9">
                              <w:rPr>
                                <w:sz w:val="28"/>
                                <w:szCs w:val="28"/>
                              </w:rPr>
                              <w:t xml:space="preserve"> Specialists are waitin</w:t>
                            </w:r>
                            <w:r w:rsidR="00367BF9">
                              <w:rPr>
                                <w:sz w:val="28"/>
                                <w:szCs w:val="28"/>
                              </w:rPr>
                              <w:t xml:space="preserve">g to offer </w:t>
                            </w:r>
                          </w:p>
                          <w:p w:rsidR="00367BF9" w:rsidRDefault="00367BF9" w:rsidP="00367BF9">
                            <w:pPr>
                              <w:jc w:val="center"/>
                              <w:rPr>
                                <w:sz w:val="28"/>
                                <w:szCs w:val="28"/>
                              </w:rPr>
                            </w:pPr>
                            <w:r>
                              <w:rPr>
                                <w:sz w:val="28"/>
                                <w:szCs w:val="28"/>
                              </w:rPr>
                              <w:t>Nicotine Replacement Therapy</w:t>
                            </w:r>
                          </w:p>
                          <w:p w:rsidR="00367BF9" w:rsidRDefault="00D25FAF" w:rsidP="00367BF9">
                            <w:pPr>
                              <w:jc w:val="center"/>
                              <w:rPr>
                                <w:sz w:val="28"/>
                                <w:szCs w:val="28"/>
                              </w:rPr>
                            </w:pPr>
                            <w:proofErr w:type="gramStart"/>
                            <w:r w:rsidRPr="00367BF9">
                              <w:rPr>
                                <w:sz w:val="28"/>
                                <w:szCs w:val="28"/>
                              </w:rPr>
                              <w:t>and</w:t>
                            </w:r>
                            <w:proofErr w:type="gramEnd"/>
                            <w:r w:rsidRPr="00367BF9">
                              <w:rPr>
                                <w:sz w:val="28"/>
                                <w:szCs w:val="28"/>
                              </w:rPr>
                              <w:t xml:space="preserve"> cessation counseling </w:t>
                            </w:r>
                          </w:p>
                          <w:p w:rsidR="00D25FAF" w:rsidRPr="00367BF9" w:rsidRDefault="00D25FAF" w:rsidP="00367BF9">
                            <w:pPr>
                              <w:jc w:val="center"/>
                              <w:rPr>
                                <w:sz w:val="28"/>
                                <w:szCs w:val="28"/>
                              </w:rPr>
                            </w:pPr>
                            <w:proofErr w:type="gramStart"/>
                            <w:r w:rsidRPr="00367BF9">
                              <w:rPr>
                                <w:sz w:val="28"/>
                                <w:szCs w:val="28"/>
                              </w:rPr>
                              <w:t>to</w:t>
                            </w:r>
                            <w:proofErr w:type="gramEnd"/>
                            <w:r w:rsidRPr="00367BF9">
                              <w:rPr>
                                <w:sz w:val="28"/>
                                <w:szCs w:val="28"/>
                              </w:rPr>
                              <w:t xml:space="preserve"> </w:t>
                            </w:r>
                            <w:r w:rsidR="00367BF9" w:rsidRPr="00367BF9">
                              <w:rPr>
                                <w:sz w:val="28"/>
                                <w:szCs w:val="28"/>
                              </w:rPr>
                              <w:t>eligible patients.</w:t>
                            </w:r>
                          </w:p>
                          <w:p w:rsidR="00367BF9" w:rsidRPr="00367BF9" w:rsidRDefault="00367BF9" w:rsidP="00367BF9">
                            <w:pPr>
                              <w:jc w:val="center"/>
                              <w:rPr>
                                <w:sz w:val="28"/>
                                <w:szCs w:val="28"/>
                              </w:rPr>
                            </w:pPr>
                          </w:p>
                          <w:p w:rsidR="00367BF9" w:rsidRPr="00367BF9" w:rsidRDefault="00367BF9" w:rsidP="00367BF9">
                            <w:pPr>
                              <w:jc w:val="center"/>
                              <w:rPr>
                                <w:sz w:val="28"/>
                                <w:szCs w:val="28"/>
                              </w:rPr>
                            </w:pPr>
                          </w:p>
                          <w:p w:rsidR="00BC398E" w:rsidRDefault="00367BF9" w:rsidP="00367BF9">
                            <w:pPr>
                              <w:jc w:val="center"/>
                              <w:rPr>
                                <w:sz w:val="28"/>
                                <w:szCs w:val="28"/>
                              </w:rPr>
                            </w:pPr>
                            <w:r w:rsidRPr="00367BF9">
                              <w:rPr>
                                <w:sz w:val="28"/>
                                <w:szCs w:val="28"/>
                              </w:rPr>
                              <w:t xml:space="preserve">To see if you </w:t>
                            </w:r>
                          </w:p>
                          <w:p w:rsidR="00BC398E" w:rsidRDefault="00367BF9" w:rsidP="00367BF9">
                            <w:pPr>
                              <w:jc w:val="center"/>
                              <w:rPr>
                                <w:sz w:val="28"/>
                                <w:szCs w:val="28"/>
                              </w:rPr>
                            </w:pPr>
                            <w:proofErr w:type="gramStart"/>
                            <w:r w:rsidRPr="00367BF9">
                              <w:rPr>
                                <w:sz w:val="28"/>
                                <w:szCs w:val="28"/>
                              </w:rPr>
                              <w:t>qualify</w:t>
                            </w:r>
                            <w:proofErr w:type="gramEnd"/>
                            <w:r w:rsidRPr="00367BF9">
                              <w:rPr>
                                <w:sz w:val="28"/>
                                <w:szCs w:val="28"/>
                              </w:rPr>
                              <w:t xml:space="preserve"> for assistance, </w:t>
                            </w:r>
                          </w:p>
                          <w:p w:rsidR="00BC398E" w:rsidRDefault="00367BF9" w:rsidP="00367BF9">
                            <w:pPr>
                              <w:jc w:val="center"/>
                              <w:rPr>
                                <w:sz w:val="28"/>
                                <w:szCs w:val="28"/>
                              </w:rPr>
                            </w:pPr>
                            <w:proofErr w:type="gramStart"/>
                            <w:r w:rsidRPr="00367BF9">
                              <w:rPr>
                                <w:sz w:val="28"/>
                                <w:szCs w:val="28"/>
                              </w:rPr>
                              <w:t>call</w:t>
                            </w:r>
                            <w:proofErr w:type="gramEnd"/>
                            <w:r w:rsidRPr="00367BF9">
                              <w:rPr>
                                <w:sz w:val="28"/>
                                <w:szCs w:val="28"/>
                              </w:rPr>
                              <w:t xml:space="preserve"> the New York State </w:t>
                            </w:r>
                          </w:p>
                          <w:p w:rsidR="00367BF9" w:rsidRPr="00367BF9" w:rsidRDefault="00367BF9" w:rsidP="00367BF9">
                            <w:pPr>
                              <w:jc w:val="center"/>
                              <w:rPr>
                                <w:sz w:val="28"/>
                                <w:szCs w:val="28"/>
                              </w:rPr>
                            </w:pPr>
                            <w:r w:rsidRPr="00367BF9">
                              <w:rPr>
                                <w:sz w:val="28"/>
                                <w:szCs w:val="28"/>
                              </w:rPr>
                              <w:t xml:space="preserve">Smoker’s </w:t>
                            </w:r>
                            <w:proofErr w:type="spellStart"/>
                            <w:r w:rsidRPr="00367BF9">
                              <w:rPr>
                                <w:sz w:val="28"/>
                                <w:szCs w:val="28"/>
                              </w:rPr>
                              <w:t>Quitline</w:t>
                            </w:r>
                            <w:proofErr w:type="spellEnd"/>
                            <w:r w:rsidRPr="00367BF9">
                              <w:rPr>
                                <w:sz w:val="28"/>
                                <w:szCs w:val="28"/>
                              </w:rPr>
                              <w:t>, toll-free at:</w:t>
                            </w:r>
                          </w:p>
                          <w:p w:rsidR="00367BF9" w:rsidRPr="00367BF9" w:rsidRDefault="00367BF9" w:rsidP="00367BF9">
                            <w:pPr>
                              <w:jc w:val="center"/>
                              <w:rPr>
                                <w:sz w:val="28"/>
                                <w:szCs w:val="28"/>
                              </w:rPr>
                            </w:pPr>
                          </w:p>
                          <w:p w:rsidR="00367BF9" w:rsidRPr="00367BF9" w:rsidRDefault="00367BF9" w:rsidP="00367BF9">
                            <w:pPr>
                              <w:jc w:val="center"/>
                              <w:rPr>
                                <w:b/>
                                <w:sz w:val="36"/>
                                <w:szCs w:val="36"/>
                              </w:rPr>
                            </w:pPr>
                          </w:p>
                          <w:p w:rsidR="00367BF9" w:rsidRDefault="00367BF9" w:rsidP="00367BF9">
                            <w:pPr>
                              <w:jc w:val="center"/>
                              <w:rPr>
                                <w:b/>
                                <w:sz w:val="36"/>
                                <w:szCs w:val="36"/>
                              </w:rPr>
                            </w:pPr>
                            <w:r w:rsidRPr="00367BF9">
                              <w:rPr>
                                <w:b/>
                                <w:sz w:val="36"/>
                                <w:szCs w:val="36"/>
                              </w:rPr>
                              <w:t>1-866-NY-QUITS</w:t>
                            </w:r>
                          </w:p>
                          <w:p w:rsidR="00BC398E" w:rsidRDefault="00367BF9" w:rsidP="00BC398E">
                            <w:pPr>
                              <w:jc w:val="center"/>
                              <w:rPr>
                                <w:b/>
                                <w:sz w:val="36"/>
                                <w:szCs w:val="36"/>
                              </w:rPr>
                            </w:pPr>
                            <w:r w:rsidRPr="00367BF9">
                              <w:rPr>
                                <w:b/>
                                <w:sz w:val="36"/>
                                <w:szCs w:val="36"/>
                              </w:rPr>
                              <w:t>(1-866-697-8487)</w:t>
                            </w:r>
                          </w:p>
                          <w:p w:rsidR="00BC398E" w:rsidRDefault="00BC398E" w:rsidP="00BC398E">
                            <w:pPr>
                              <w:jc w:val="center"/>
                              <w:rPr>
                                <w:b/>
                                <w:sz w:val="36"/>
                                <w:szCs w:val="36"/>
                              </w:rPr>
                            </w:pPr>
                          </w:p>
                          <w:p w:rsidR="00BC398E" w:rsidRPr="00BC398E" w:rsidRDefault="00BC398E" w:rsidP="00BC398E">
                            <w:pPr>
                              <w:jc w:val="center"/>
                              <w:rPr>
                                <w:b/>
                                <w:sz w:val="32"/>
                                <w:szCs w:val="32"/>
                              </w:rPr>
                            </w:pPr>
                            <w:r w:rsidRPr="00BC398E">
                              <w:rPr>
                                <w:b/>
                                <w:sz w:val="32"/>
                                <w:szCs w:val="32"/>
                              </w:rPr>
                              <w:t>Or go online to:</w:t>
                            </w:r>
                          </w:p>
                          <w:p w:rsidR="00BC398E" w:rsidRPr="00BC398E" w:rsidRDefault="00C30423" w:rsidP="00BC398E">
                            <w:pPr>
                              <w:jc w:val="center"/>
                              <w:rPr>
                                <w:b/>
                                <w:sz w:val="32"/>
                                <w:szCs w:val="32"/>
                              </w:rPr>
                            </w:pPr>
                            <w:hyperlink r:id="rId7" w:history="1">
                              <w:r w:rsidR="00BC398E" w:rsidRPr="00BC398E">
                                <w:rPr>
                                  <w:rStyle w:val="Hyperlink"/>
                                  <w:b/>
                                  <w:color w:val="auto"/>
                                  <w:sz w:val="32"/>
                                  <w:szCs w:val="32"/>
                                  <w:u w:val="none"/>
                                </w:rPr>
                                <w:t>http://www.nysmokefree.com</w:t>
                              </w:r>
                            </w:hyperlink>
                          </w:p>
                          <w:p w:rsidR="00BC398E" w:rsidRPr="00BC398E" w:rsidRDefault="00BC398E" w:rsidP="00BC398E">
                            <w:pPr>
                              <w:jc w:val="center"/>
                              <w:rPr>
                                <w:b/>
                                <w:sz w:val="32"/>
                                <w:szCs w:val="32"/>
                              </w:rPr>
                            </w:pPr>
                            <w:proofErr w:type="gramStart"/>
                            <w:r w:rsidRPr="00BC398E">
                              <w:rPr>
                                <w:b/>
                                <w:sz w:val="32"/>
                                <w:szCs w:val="32"/>
                              </w:rPr>
                              <w:t>or</w:t>
                            </w:r>
                            <w:proofErr w:type="gramEnd"/>
                            <w:r w:rsidRPr="00BC398E">
                              <w:rPr>
                                <w:b/>
                                <w:sz w:val="32"/>
                                <w:szCs w:val="32"/>
                              </w:rPr>
                              <w:t xml:space="preserve"> </w:t>
                            </w:r>
                          </w:p>
                          <w:p w:rsidR="00BC398E" w:rsidRPr="00BC398E" w:rsidRDefault="00C30423" w:rsidP="00BC398E">
                            <w:pPr>
                              <w:jc w:val="center"/>
                              <w:rPr>
                                <w:b/>
                                <w:sz w:val="32"/>
                                <w:szCs w:val="32"/>
                              </w:rPr>
                            </w:pPr>
                            <w:hyperlink r:id="rId8" w:history="1">
                              <w:r w:rsidR="00BC398E" w:rsidRPr="00BC398E">
                                <w:rPr>
                                  <w:rStyle w:val="Hyperlink"/>
                                  <w:b/>
                                  <w:color w:val="auto"/>
                                  <w:sz w:val="32"/>
                                  <w:szCs w:val="32"/>
                                  <w:u w:val="none"/>
                                </w:rPr>
                                <w:t>http://www.cliffordfp.com</w:t>
                              </w:r>
                            </w:hyperlink>
                          </w:p>
                          <w:p w:rsidR="0082725F" w:rsidRDefault="00BC398E" w:rsidP="00BC398E">
                            <w:pPr>
                              <w:jc w:val="center"/>
                              <w:rPr>
                                <w:b/>
                                <w:sz w:val="32"/>
                                <w:szCs w:val="32"/>
                              </w:rPr>
                            </w:pPr>
                            <w:r w:rsidRPr="00BC398E">
                              <w:rPr>
                                <w:b/>
                                <w:sz w:val="32"/>
                                <w:szCs w:val="32"/>
                              </w:rPr>
                              <w:t>(</w:t>
                            </w:r>
                            <w:proofErr w:type="gramStart"/>
                            <w:r w:rsidRPr="00BC398E">
                              <w:rPr>
                                <w:b/>
                                <w:sz w:val="32"/>
                                <w:szCs w:val="32"/>
                              </w:rPr>
                              <w:t>under</w:t>
                            </w:r>
                            <w:proofErr w:type="gramEnd"/>
                            <w:r w:rsidRPr="00BC398E">
                              <w:rPr>
                                <w:b/>
                                <w:sz w:val="32"/>
                                <w:szCs w:val="32"/>
                              </w:rPr>
                              <w:t xml:space="preserve"> Patients,</w:t>
                            </w:r>
                          </w:p>
                          <w:p w:rsidR="00BC398E" w:rsidRPr="00BC398E" w:rsidRDefault="00BC398E" w:rsidP="00BC398E">
                            <w:pPr>
                              <w:jc w:val="center"/>
                              <w:rPr>
                                <w:b/>
                                <w:sz w:val="32"/>
                                <w:szCs w:val="32"/>
                              </w:rPr>
                            </w:pPr>
                            <w:r w:rsidRPr="00BC398E">
                              <w:rPr>
                                <w:b/>
                                <w:sz w:val="32"/>
                                <w:szCs w:val="32"/>
                              </w:rPr>
                              <w:t xml:space="preserve"> Documents &amp;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7pt;margin-top:7.3pt;width:228.35pt;height:110.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" filled="f" stroked="f">
                <v:textbox style="mso-fit-shape-to-text:t">
                  <w:txbxContent>
                    <w:p w:rsidR="00BC398E" w:rsidRDefault="00D25FAF" w:rsidP="00367BF9">
                      <w:pPr>
                        <w:jc w:val="center"/>
                        <w:rPr>
                          <w:b/>
                          <w:sz w:val="36"/>
                          <w:szCs w:val="36"/>
                        </w:rPr>
                      </w:pPr>
                      <w:r w:rsidRPr="00367BF9">
                        <w:rPr>
                          <w:b/>
                          <w:sz w:val="36"/>
                          <w:szCs w:val="36"/>
                        </w:rPr>
                        <w:t xml:space="preserve">New York </w:t>
                      </w:r>
                      <w:r w:rsidR="00367BF9" w:rsidRPr="00367BF9">
                        <w:rPr>
                          <w:b/>
                          <w:sz w:val="36"/>
                          <w:szCs w:val="36"/>
                        </w:rPr>
                        <w:t xml:space="preserve">State </w:t>
                      </w:r>
                    </w:p>
                    <w:p w:rsidR="00D25FAF" w:rsidRPr="00367BF9" w:rsidRDefault="00D25FAF" w:rsidP="00367BF9">
                      <w:pPr>
                        <w:jc w:val="center"/>
                        <w:rPr>
                          <w:b/>
                          <w:sz w:val="36"/>
                          <w:szCs w:val="36"/>
                        </w:rPr>
                      </w:pPr>
                      <w:r w:rsidRPr="00367BF9">
                        <w:rPr>
                          <w:b/>
                          <w:sz w:val="36"/>
                          <w:szCs w:val="36"/>
                        </w:rPr>
                        <w:t xml:space="preserve">Smoker’s </w:t>
                      </w:r>
                      <w:proofErr w:type="spellStart"/>
                      <w:r w:rsidRPr="00367BF9">
                        <w:rPr>
                          <w:b/>
                          <w:sz w:val="36"/>
                          <w:szCs w:val="36"/>
                        </w:rPr>
                        <w:t>Quitline</w:t>
                      </w:r>
                      <w:proofErr w:type="spellEnd"/>
                    </w:p>
                    <w:p w:rsidR="00D25FAF" w:rsidRPr="00367BF9" w:rsidRDefault="00D25FAF">
                      <w:pPr>
                        <w:rPr>
                          <w:sz w:val="28"/>
                          <w:szCs w:val="28"/>
                        </w:rPr>
                      </w:pPr>
                    </w:p>
                    <w:p w:rsidR="00D25FAF" w:rsidRPr="00367BF9" w:rsidRDefault="00D25FAF" w:rsidP="00367BF9">
                      <w:pPr>
                        <w:jc w:val="center"/>
                        <w:rPr>
                          <w:sz w:val="28"/>
                          <w:szCs w:val="28"/>
                        </w:rPr>
                      </w:pPr>
                    </w:p>
                    <w:p w:rsidR="00367BF9" w:rsidRDefault="00D25FAF" w:rsidP="00367BF9">
                      <w:pPr>
                        <w:jc w:val="center"/>
                        <w:rPr>
                          <w:sz w:val="28"/>
                          <w:szCs w:val="28"/>
                        </w:rPr>
                      </w:pPr>
                      <w:r w:rsidRPr="00367BF9">
                        <w:rPr>
                          <w:sz w:val="28"/>
                          <w:szCs w:val="28"/>
                        </w:rPr>
                        <w:t xml:space="preserve">Trained </w:t>
                      </w:r>
                      <w:proofErr w:type="spellStart"/>
                      <w:r w:rsidRPr="00367BF9">
                        <w:rPr>
                          <w:sz w:val="28"/>
                          <w:szCs w:val="28"/>
                        </w:rPr>
                        <w:t>Quitline</w:t>
                      </w:r>
                      <w:proofErr w:type="spellEnd"/>
                      <w:r w:rsidRPr="00367BF9">
                        <w:rPr>
                          <w:sz w:val="28"/>
                          <w:szCs w:val="28"/>
                        </w:rPr>
                        <w:t xml:space="preserve"> Specialists are waitin</w:t>
                      </w:r>
                      <w:r w:rsidR="00367BF9">
                        <w:rPr>
                          <w:sz w:val="28"/>
                          <w:szCs w:val="28"/>
                        </w:rPr>
                        <w:t xml:space="preserve">g to offer </w:t>
                      </w:r>
                    </w:p>
                    <w:p w:rsidR="00367BF9" w:rsidRDefault="00367BF9" w:rsidP="00367BF9">
                      <w:pPr>
                        <w:jc w:val="center"/>
                        <w:rPr>
                          <w:sz w:val="28"/>
                          <w:szCs w:val="28"/>
                        </w:rPr>
                      </w:pPr>
                      <w:r>
                        <w:rPr>
                          <w:sz w:val="28"/>
                          <w:szCs w:val="28"/>
                        </w:rPr>
                        <w:t>Nicotine Replacement Therapy</w:t>
                      </w:r>
                    </w:p>
                    <w:p w:rsidR="00367BF9" w:rsidRDefault="00D25FAF" w:rsidP="00367BF9">
                      <w:pPr>
                        <w:jc w:val="center"/>
                        <w:rPr>
                          <w:sz w:val="28"/>
                          <w:szCs w:val="28"/>
                        </w:rPr>
                      </w:pPr>
                      <w:proofErr w:type="gramStart"/>
                      <w:r w:rsidRPr="00367BF9">
                        <w:rPr>
                          <w:sz w:val="28"/>
                          <w:szCs w:val="28"/>
                        </w:rPr>
                        <w:t>and</w:t>
                      </w:r>
                      <w:proofErr w:type="gramEnd"/>
                      <w:r w:rsidRPr="00367BF9">
                        <w:rPr>
                          <w:sz w:val="28"/>
                          <w:szCs w:val="28"/>
                        </w:rPr>
                        <w:t xml:space="preserve"> cessation counseling </w:t>
                      </w:r>
                    </w:p>
                    <w:p w:rsidR="00D25FAF" w:rsidRPr="00367BF9" w:rsidRDefault="00D25FAF" w:rsidP="00367BF9">
                      <w:pPr>
                        <w:jc w:val="center"/>
                        <w:rPr>
                          <w:sz w:val="28"/>
                          <w:szCs w:val="28"/>
                        </w:rPr>
                      </w:pPr>
                      <w:proofErr w:type="gramStart"/>
                      <w:r w:rsidRPr="00367BF9">
                        <w:rPr>
                          <w:sz w:val="28"/>
                          <w:szCs w:val="28"/>
                        </w:rPr>
                        <w:t>to</w:t>
                      </w:r>
                      <w:proofErr w:type="gramEnd"/>
                      <w:r w:rsidRPr="00367BF9">
                        <w:rPr>
                          <w:sz w:val="28"/>
                          <w:szCs w:val="28"/>
                        </w:rPr>
                        <w:t xml:space="preserve"> </w:t>
                      </w:r>
                      <w:r w:rsidR="00367BF9" w:rsidRPr="00367BF9">
                        <w:rPr>
                          <w:sz w:val="28"/>
                          <w:szCs w:val="28"/>
                        </w:rPr>
                        <w:t>eligible patients.</w:t>
                      </w:r>
                    </w:p>
                    <w:p w:rsidR="00367BF9" w:rsidRPr="00367BF9" w:rsidRDefault="00367BF9" w:rsidP="00367BF9">
                      <w:pPr>
                        <w:jc w:val="center"/>
                        <w:rPr>
                          <w:sz w:val="28"/>
                          <w:szCs w:val="28"/>
                        </w:rPr>
                      </w:pPr>
                    </w:p>
                    <w:p w:rsidR="00367BF9" w:rsidRPr="00367BF9" w:rsidRDefault="00367BF9" w:rsidP="00367BF9">
                      <w:pPr>
                        <w:jc w:val="center"/>
                        <w:rPr>
                          <w:sz w:val="28"/>
                          <w:szCs w:val="28"/>
                        </w:rPr>
                      </w:pPr>
                    </w:p>
                    <w:p w:rsidR="00BC398E" w:rsidRDefault="00367BF9" w:rsidP="00367BF9">
                      <w:pPr>
                        <w:jc w:val="center"/>
                        <w:rPr>
                          <w:sz w:val="28"/>
                          <w:szCs w:val="28"/>
                        </w:rPr>
                      </w:pPr>
                      <w:r w:rsidRPr="00367BF9">
                        <w:rPr>
                          <w:sz w:val="28"/>
                          <w:szCs w:val="28"/>
                        </w:rPr>
                        <w:t xml:space="preserve">To see if you </w:t>
                      </w:r>
                    </w:p>
                    <w:p w:rsidR="00BC398E" w:rsidRDefault="00367BF9" w:rsidP="00367BF9">
                      <w:pPr>
                        <w:jc w:val="center"/>
                        <w:rPr>
                          <w:sz w:val="28"/>
                          <w:szCs w:val="28"/>
                        </w:rPr>
                      </w:pPr>
                      <w:proofErr w:type="gramStart"/>
                      <w:r w:rsidRPr="00367BF9">
                        <w:rPr>
                          <w:sz w:val="28"/>
                          <w:szCs w:val="28"/>
                        </w:rPr>
                        <w:t>qualify</w:t>
                      </w:r>
                      <w:proofErr w:type="gramEnd"/>
                      <w:r w:rsidRPr="00367BF9">
                        <w:rPr>
                          <w:sz w:val="28"/>
                          <w:szCs w:val="28"/>
                        </w:rPr>
                        <w:t xml:space="preserve"> for assistance, </w:t>
                      </w:r>
                    </w:p>
                    <w:p w:rsidR="00BC398E" w:rsidRDefault="00367BF9" w:rsidP="00367BF9">
                      <w:pPr>
                        <w:jc w:val="center"/>
                        <w:rPr>
                          <w:sz w:val="28"/>
                          <w:szCs w:val="28"/>
                        </w:rPr>
                      </w:pPr>
                      <w:proofErr w:type="gramStart"/>
                      <w:r w:rsidRPr="00367BF9">
                        <w:rPr>
                          <w:sz w:val="28"/>
                          <w:szCs w:val="28"/>
                        </w:rPr>
                        <w:t>call</w:t>
                      </w:r>
                      <w:proofErr w:type="gramEnd"/>
                      <w:r w:rsidRPr="00367BF9">
                        <w:rPr>
                          <w:sz w:val="28"/>
                          <w:szCs w:val="28"/>
                        </w:rPr>
                        <w:t xml:space="preserve"> the New York State </w:t>
                      </w:r>
                    </w:p>
                    <w:p w:rsidR="00367BF9" w:rsidRPr="00367BF9" w:rsidRDefault="00367BF9" w:rsidP="00367BF9">
                      <w:pPr>
                        <w:jc w:val="center"/>
                        <w:rPr>
                          <w:sz w:val="28"/>
                          <w:szCs w:val="28"/>
                        </w:rPr>
                      </w:pPr>
                      <w:r w:rsidRPr="00367BF9">
                        <w:rPr>
                          <w:sz w:val="28"/>
                          <w:szCs w:val="28"/>
                        </w:rPr>
                        <w:t xml:space="preserve">Smoker’s </w:t>
                      </w:r>
                      <w:proofErr w:type="spellStart"/>
                      <w:r w:rsidRPr="00367BF9">
                        <w:rPr>
                          <w:sz w:val="28"/>
                          <w:szCs w:val="28"/>
                        </w:rPr>
                        <w:t>Quitline</w:t>
                      </w:r>
                      <w:proofErr w:type="spellEnd"/>
                      <w:r w:rsidRPr="00367BF9">
                        <w:rPr>
                          <w:sz w:val="28"/>
                          <w:szCs w:val="28"/>
                        </w:rPr>
                        <w:t>, toll-free at:</w:t>
                      </w:r>
                    </w:p>
                    <w:p w:rsidR="00367BF9" w:rsidRPr="00367BF9" w:rsidRDefault="00367BF9" w:rsidP="00367BF9">
                      <w:pPr>
                        <w:jc w:val="center"/>
                        <w:rPr>
                          <w:sz w:val="28"/>
                          <w:szCs w:val="28"/>
                        </w:rPr>
                      </w:pPr>
                    </w:p>
                    <w:p w:rsidR="00367BF9" w:rsidRPr="00367BF9" w:rsidRDefault="00367BF9" w:rsidP="00367BF9">
                      <w:pPr>
                        <w:jc w:val="center"/>
                        <w:rPr>
                          <w:b/>
                          <w:sz w:val="36"/>
                          <w:szCs w:val="36"/>
                        </w:rPr>
                      </w:pPr>
                    </w:p>
                    <w:p w:rsidR="00367BF9" w:rsidRDefault="00367BF9" w:rsidP="00367BF9">
                      <w:pPr>
                        <w:jc w:val="center"/>
                        <w:rPr>
                          <w:b/>
                          <w:sz w:val="36"/>
                          <w:szCs w:val="36"/>
                        </w:rPr>
                      </w:pPr>
                      <w:r w:rsidRPr="00367BF9">
                        <w:rPr>
                          <w:b/>
                          <w:sz w:val="36"/>
                          <w:szCs w:val="36"/>
                        </w:rPr>
                        <w:t>1-866-NY-QUITS</w:t>
                      </w:r>
                    </w:p>
                    <w:p w:rsidR="00BC398E" w:rsidRDefault="00367BF9" w:rsidP="00BC398E">
                      <w:pPr>
                        <w:jc w:val="center"/>
                        <w:rPr>
                          <w:b/>
                          <w:sz w:val="36"/>
                          <w:szCs w:val="36"/>
                        </w:rPr>
                      </w:pPr>
                      <w:r w:rsidRPr="00367BF9">
                        <w:rPr>
                          <w:b/>
                          <w:sz w:val="36"/>
                          <w:szCs w:val="36"/>
                        </w:rPr>
                        <w:t>(1-866-697-8487)</w:t>
                      </w:r>
                    </w:p>
                    <w:p w:rsidR="00BC398E" w:rsidRDefault="00BC398E" w:rsidP="00BC398E">
                      <w:pPr>
                        <w:jc w:val="center"/>
                        <w:rPr>
                          <w:b/>
                          <w:sz w:val="36"/>
                          <w:szCs w:val="36"/>
                        </w:rPr>
                      </w:pPr>
                    </w:p>
                    <w:p w:rsidR="00BC398E" w:rsidRPr="00BC398E" w:rsidRDefault="00BC398E" w:rsidP="00BC398E">
                      <w:pPr>
                        <w:jc w:val="center"/>
                        <w:rPr>
                          <w:b/>
                          <w:sz w:val="32"/>
                          <w:szCs w:val="32"/>
                        </w:rPr>
                      </w:pPr>
                      <w:r w:rsidRPr="00BC398E">
                        <w:rPr>
                          <w:b/>
                          <w:sz w:val="32"/>
                          <w:szCs w:val="32"/>
                        </w:rPr>
                        <w:t>Or go online to:</w:t>
                      </w:r>
                    </w:p>
                    <w:p w:rsidR="00BC398E" w:rsidRPr="00BC398E" w:rsidRDefault="00C30423" w:rsidP="00BC398E">
                      <w:pPr>
                        <w:jc w:val="center"/>
                        <w:rPr>
                          <w:b/>
                          <w:sz w:val="32"/>
                          <w:szCs w:val="32"/>
                        </w:rPr>
                      </w:pPr>
                      <w:hyperlink r:id="rId9" w:history="1">
                        <w:r w:rsidR="00BC398E" w:rsidRPr="00BC398E">
                          <w:rPr>
                            <w:rStyle w:val="Hyperlink"/>
                            <w:b/>
                            <w:color w:val="auto"/>
                            <w:sz w:val="32"/>
                            <w:szCs w:val="32"/>
                            <w:u w:val="none"/>
                          </w:rPr>
                          <w:t>http://www.nysmokefree.com</w:t>
                        </w:r>
                      </w:hyperlink>
                    </w:p>
                    <w:p w:rsidR="00BC398E" w:rsidRPr="00BC398E" w:rsidRDefault="00BC398E" w:rsidP="00BC398E">
                      <w:pPr>
                        <w:jc w:val="center"/>
                        <w:rPr>
                          <w:b/>
                          <w:sz w:val="32"/>
                          <w:szCs w:val="32"/>
                        </w:rPr>
                      </w:pPr>
                      <w:proofErr w:type="gramStart"/>
                      <w:r w:rsidRPr="00BC398E">
                        <w:rPr>
                          <w:b/>
                          <w:sz w:val="32"/>
                          <w:szCs w:val="32"/>
                        </w:rPr>
                        <w:t>or</w:t>
                      </w:r>
                      <w:proofErr w:type="gramEnd"/>
                      <w:r w:rsidRPr="00BC398E">
                        <w:rPr>
                          <w:b/>
                          <w:sz w:val="32"/>
                          <w:szCs w:val="32"/>
                        </w:rPr>
                        <w:t xml:space="preserve"> </w:t>
                      </w:r>
                    </w:p>
                    <w:p w:rsidR="00BC398E" w:rsidRPr="00BC398E" w:rsidRDefault="00C30423" w:rsidP="00BC398E">
                      <w:pPr>
                        <w:jc w:val="center"/>
                        <w:rPr>
                          <w:b/>
                          <w:sz w:val="32"/>
                          <w:szCs w:val="32"/>
                        </w:rPr>
                      </w:pPr>
                      <w:hyperlink r:id="rId10" w:history="1">
                        <w:r w:rsidR="00BC398E" w:rsidRPr="00BC398E">
                          <w:rPr>
                            <w:rStyle w:val="Hyperlink"/>
                            <w:b/>
                            <w:color w:val="auto"/>
                            <w:sz w:val="32"/>
                            <w:szCs w:val="32"/>
                            <w:u w:val="none"/>
                          </w:rPr>
                          <w:t>http://www.cliffordfp.com</w:t>
                        </w:r>
                      </w:hyperlink>
                    </w:p>
                    <w:p w:rsidR="0082725F" w:rsidRDefault="00BC398E" w:rsidP="00BC398E">
                      <w:pPr>
                        <w:jc w:val="center"/>
                        <w:rPr>
                          <w:b/>
                          <w:sz w:val="32"/>
                          <w:szCs w:val="32"/>
                        </w:rPr>
                      </w:pPr>
                      <w:r w:rsidRPr="00BC398E">
                        <w:rPr>
                          <w:b/>
                          <w:sz w:val="32"/>
                          <w:szCs w:val="32"/>
                        </w:rPr>
                        <w:t>(</w:t>
                      </w:r>
                      <w:proofErr w:type="gramStart"/>
                      <w:r w:rsidRPr="00BC398E">
                        <w:rPr>
                          <w:b/>
                          <w:sz w:val="32"/>
                          <w:szCs w:val="32"/>
                        </w:rPr>
                        <w:t>under</w:t>
                      </w:r>
                      <w:proofErr w:type="gramEnd"/>
                      <w:r w:rsidRPr="00BC398E">
                        <w:rPr>
                          <w:b/>
                          <w:sz w:val="32"/>
                          <w:szCs w:val="32"/>
                        </w:rPr>
                        <w:t xml:space="preserve"> Patients,</w:t>
                      </w:r>
                    </w:p>
                    <w:p w:rsidR="00BC398E" w:rsidRPr="00BC398E" w:rsidRDefault="00BC398E" w:rsidP="00BC398E">
                      <w:pPr>
                        <w:jc w:val="center"/>
                        <w:rPr>
                          <w:b/>
                          <w:sz w:val="32"/>
                          <w:szCs w:val="32"/>
                        </w:rPr>
                      </w:pPr>
                      <w:r w:rsidRPr="00BC398E">
                        <w:rPr>
                          <w:b/>
                          <w:sz w:val="32"/>
                          <w:szCs w:val="32"/>
                        </w:rPr>
                        <w:t xml:space="preserve"> Documents &amp; Education)</w:t>
                      </w:r>
                    </w:p>
                  </w:txbxContent>
                </v:textbox>
              </v:shape>
            </w:pict>
          </mc:Fallback>
        </mc:AlternateContent>
      </w:r>
      <w:bookmarkStart w:id="0" w:name="_GoBack"/>
      <w:r>
        <w:rPr>
          <w:noProof/>
        </w:rPr>
        <w:drawing>
          <wp:anchor distT="0" distB="0" distL="114300" distR="114300" simplePos="0" relativeHeight="251673600" behindDoc="1" locked="0" layoutInCell="1" allowOverlap="1" wp14:anchorId="32BDD3DB" wp14:editId="37754476">
            <wp:simplePos x="0" y="0"/>
            <wp:positionH relativeFrom="column">
              <wp:posOffset>6875145</wp:posOffset>
            </wp:positionH>
            <wp:positionV relativeFrom="paragraph">
              <wp:posOffset>0</wp:posOffset>
            </wp:positionV>
            <wp:extent cx="1071187" cy="8138160"/>
            <wp:effectExtent l="0" t="0" r="0" b="0"/>
            <wp:wrapThrough wrapText="bothSides">
              <wp:wrapPolygon edited="0">
                <wp:start x="0" y="0"/>
                <wp:lineTo x="0" y="21539"/>
                <wp:lineTo x="21139" y="21539"/>
                <wp:lineTo x="21139" y="0"/>
                <wp:lineTo x="0" y="0"/>
              </wp:wrapPolygon>
            </wp:wrapThrough>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87" cy="81381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82816" behindDoc="1" locked="0" layoutInCell="1" allowOverlap="1" wp14:anchorId="28D03CC8" wp14:editId="57B89D4C">
            <wp:simplePos x="0" y="0"/>
            <wp:positionH relativeFrom="column">
              <wp:posOffset>0</wp:posOffset>
            </wp:positionH>
            <wp:positionV relativeFrom="paragraph">
              <wp:posOffset>-182880</wp:posOffset>
            </wp:positionV>
            <wp:extent cx="740571" cy="8046720"/>
            <wp:effectExtent l="0" t="0" r="2540" b="0"/>
            <wp:wrapThrough wrapText="bothSides">
              <wp:wrapPolygon edited="0">
                <wp:start x="0" y="0"/>
                <wp:lineTo x="0" y="21528"/>
                <wp:lineTo x="21118" y="21528"/>
                <wp:lineTo x="2111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0571" cy="80467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6DB1">
        <w:rPr>
          <w:noProof/>
        </w:rPr>
        <w:drawing>
          <wp:anchor distT="0" distB="0" distL="114300" distR="114300" simplePos="0" relativeHeight="251674624" behindDoc="1" locked="0" layoutInCell="1" allowOverlap="1" wp14:anchorId="607741E0" wp14:editId="5A272356">
            <wp:simplePos x="0" y="0"/>
            <wp:positionH relativeFrom="column">
              <wp:posOffset>3460115</wp:posOffset>
            </wp:positionH>
            <wp:positionV relativeFrom="paragraph">
              <wp:posOffset>-95250</wp:posOffset>
            </wp:positionV>
            <wp:extent cx="840105" cy="8686800"/>
            <wp:effectExtent l="0" t="0" r="0" b="0"/>
            <wp:wrapThrough wrapText="bothSides">
              <wp:wrapPolygon edited="0">
                <wp:start x="0" y="0"/>
                <wp:lineTo x="0" y="21553"/>
                <wp:lineTo x="21061" y="21553"/>
                <wp:lineTo x="21061" y="0"/>
                <wp:lineTo x="0" y="0"/>
              </wp:wrapPolygon>
            </wp:wrapThrough>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868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B10" w:rsidRDefault="00C753FD" w:rsidP="0082725F">
      <w:pPr>
        <w:ind w:left="-990" w:right="-270"/>
        <w:rPr>
          <w:rFonts w:ascii="Arial" w:hAnsi="Arial" w:cs="Arial"/>
          <w:noProof/>
          <w:color w:val="000000"/>
        </w:rPr>
      </w:pPr>
      <w:r>
        <w:rPr>
          <w:noProof/>
        </w:rPr>
        <mc:AlternateContent>
          <mc:Choice Requires="wps">
            <w:drawing>
              <wp:anchor distT="0" distB="0" distL="114300" distR="114300" simplePos="0" relativeHeight="251645952" behindDoc="0" locked="0" layoutInCell="1" allowOverlap="1" wp14:anchorId="2A8388D7" wp14:editId="1325577B">
                <wp:simplePos x="0" y="0"/>
                <wp:positionH relativeFrom="page">
                  <wp:posOffset>7693660</wp:posOffset>
                </wp:positionH>
                <wp:positionV relativeFrom="page">
                  <wp:posOffset>485140</wp:posOffset>
                </wp:positionV>
                <wp:extent cx="2625090" cy="86868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868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3B10" w:rsidRPr="00C53B10" w:rsidRDefault="007D5B2B" w:rsidP="00C53B10">
                            <w:pPr>
                              <w:pStyle w:val="BodyText"/>
                              <w:jc w:val="center"/>
                              <w:rPr>
                                <w:rFonts w:ascii="Estrangelo Edessa" w:hAnsi="Estrangelo Edessa" w:cs="Estrangelo Edessa"/>
                                <w:b/>
                                <w:color w:val="595959" w:themeColor="text1" w:themeTint="A6"/>
                                <w:sz w:val="44"/>
                                <w:szCs w:val="44"/>
                              </w:rPr>
                            </w:pPr>
                            <w:r>
                              <w:rPr>
                                <w:rFonts w:ascii="Estrangelo Edessa" w:hAnsi="Estrangelo Edessa" w:cs="Estrangelo Edessa"/>
                                <w:b/>
                                <w:color w:val="595959" w:themeColor="text1" w:themeTint="A6"/>
                                <w:sz w:val="44"/>
                                <w:szCs w:val="44"/>
                              </w:rPr>
                              <w:t>Ready to</w:t>
                            </w:r>
                          </w:p>
                          <w:p w:rsidR="00C53B10" w:rsidRDefault="007D5B2B" w:rsidP="00C53B10">
                            <w:pPr>
                              <w:jc w:val="center"/>
                              <w:rPr>
                                <w:rFonts w:ascii="Estrangelo Edessa" w:hAnsi="Estrangelo Edessa" w:cs="Estrangelo Edessa"/>
                                <w:b/>
                                <w:color w:val="595959" w:themeColor="text1" w:themeTint="A6"/>
                                <w:sz w:val="44"/>
                                <w:szCs w:val="44"/>
                              </w:rPr>
                            </w:pPr>
                            <w:r>
                              <w:rPr>
                                <w:rFonts w:ascii="Estrangelo Edessa" w:hAnsi="Estrangelo Edessa" w:cs="Estrangelo Edessa"/>
                                <w:b/>
                                <w:color w:val="595959" w:themeColor="text1" w:themeTint="A6"/>
                                <w:sz w:val="44"/>
                                <w:szCs w:val="44"/>
                              </w:rPr>
                              <w:t>Quit</w:t>
                            </w:r>
                          </w:p>
                          <w:p w:rsidR="007D5B2B" w:rsidRPr="007D5B2B" w:rsidRDefault="007D5B2B" w:rsidP="007D5B2B">
                            <w:pPr>
                              <w:rPr>
                                <w:rFonts w:ascii="Estrangelo Edessa" w:hAnsi="Estrangelo Edessa" w:cs="Estrangelo Edessa"/>
                                <w:b/>
                                <w:color w:val="595959" w:themeColor="text1" w:themeTint="A6"/>
                                <w:sz w:val="22"/>
                                <w:szCs w:val="22"/>
                              </w:rPr>
                            </w:pPr>
                          </w:p>
                          <w:p w:rsidR="007D5B2B" w:rsidRPr="00C53B10" w:rsidRDefault="007D5B2B" w:rsidP="00C53B10">
                            <w:pPr>
                              <w:jc w:val="center"/>
                              <w:rPr>
                                <w:rFonts w:ascii="Estrangelo Edessa" w:hAnsi="Estrangelo Edessa" w:cs="Estrangelo Edessa"/>
                                <w:b/>
                                <w:color w:val="595959" w:themeColor="text1" w:themeTint="A6"/>
                                <w:sz w:val="44"/>
                                <w:szCs w:val="44"/>
                              </w:rPr>
                            </w:pPr>
                            <w:r>
                              <w:rPr>
                                <w:rFonts w:ascii="Estrangelo Edessa" w:hAnsi="Estrangelo Edessa" w:cs="Estrangelo Edessa"/>
                                <w:b/>
                                <w:color w:val="595959" w:themeColor="text1" w:themeTint="A6"/>
                                <w:sz w:val="44"/>
                                <w:szCs w:val="44"/>
                              </w:rPr>
                              <w:t>Smoking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605.8pt;margin-top:38.2pt;width:206.7pt;height:68.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" filled="f" stroked="f">
                <v:textbox style="mso-fit-shape-to-text:t">
                  <w:txbxContent>
                    <w:p w:rsidR="00C53B10" w:rsidRPr="00C53B10" w:rsidRDefault="007D5B2B" w:rsidP="00C53B10">
                      <w:pPr>
                        <w:pStyle w:val="BodyText"/>
                        <w:jc w:val="center"/>
                        <w:rPr>
                          <w:rFonts w:ascii="Estrangelo Edessa" w:hAnsi="Estrangelo Edessa" w:cs="Estrangelo Edessa"/>
                          <w:b/>
                          <w:color w:val="595959" w:themeColor="text1" w:themeTint="A6"/>
                          <w:sz w:val="44"/>
                          <w:szCs w:val="44"/>
                        </w:rPr>
                      </w:pPr>
                      <w:r>
                        <w:rPr>
                          <w:rFonts w:ascii="Estrangelo Edessa" w:hAnsi="Estrangelo Edessa" w:cs="Estrangelo Edessa"/>
                          <w:b/>
                          <w:color w:val="595959" w:themeColor="text1" w:themeTint="A6"/>
                          <w:sz w:val="44"/>
                          <w:szCs w:val="44"/>
                        </w:rPr>
                        <w:t>Ready to</w:t>
                      </w:r>
                    </w:p>
                    <w:p w:rsidR="00C53B10" w:rsidRDefault="007D5B2B" w:rsidP="00C53B10">
                      <w:pPr>
                        <w:jc w:val="center"/>
                        <w:rPr>
                          <w:rFonts w:ascii="Estrangelo Edessa" w:hAnsi="Estrangelo Edessa" w:cs="Estrangelo Edessa"/>
                          <w:b/>
                          <w:color w:val="595959" w:themeColor="text1" w:themeTint="A6"/>
                          <w:sz w:val="44"/>
                          <w:szCs w:val="44"/>
                        </w:rPr>
                      </w:pPr>
                      <w:r>
                        <w:rPr>
                          <w:rFonts w:ascii="Estrangelo Edessa" w:hAnsi="Estrangelo Edessa" w:cs="Estrangelo Edessa"/>
                          <w:b/>
                          <w:color w:val="595959" w:themeColor="text1" w:themeTint="A6"/>
                          <w:sz w:val="44"/>
                          <w:szCs w:val="44"/>
                        </w:rPr>
                        <w:t>Quit</w:t>
                      </w:r>
                    </w:p>
                    <w:p w:rsidR="007D5B2B" w:rsidRPr="007D5B2B" w:rsidRDefault="007D5B2B" w:rsidP="007D5B2B">
                      <w:pPr>
                        <w:rPr>
                          <w:rFonts w:ascii="Estrangelo Edessa" w:hAnsi="Estrangelo Edessa" w:cs="Estrangelo Edessa"/>
                          <w:b/>
                          <w:color w:val="595959" w:themeColor="text1" w:themeTint="A6"/>
                          <w:sz w:val="22"/>
                          <w:szCs w:val="22"/>
                        </w:rPr>
                      </w:pPr>
                    </w:p>
                    <w:p w:rsidR="007D5B2B" w:rsidRPr="00C53B10" w:rsidRDefault="007D5B2B" w:rsidP="00C53B10">
                      <w:pPr>
                        <w:jc w:val="center"/>
                        <w:rPr>
                          <w:rFonts w:ascii="Estrangelo Edessa" w:hAnsi="Estrangelo Edessa" w:cs="Estrangelo Edessa"/>
                          <w:b/>
                          <w:color w:val="595959" w:themeColor="text1" w:themeTint="A6"/>
                          <w:sz w:val="44"/>
                          <w:szCs w:val="44"/>
                        </w:rPr>
                      </w:pPr>
                      <w:r>
                        <w:rPr>
                          <w:rFonts w:ascii="Estrangelo Edessa" w:hAnsi="Estrangelo Edessa" w:cs="Estrangelo Edessa"/>
                          <w:b/>
                          <w:color w:val="595959" w:themeColor="text1" w:themeTint="A6"/>
                          <w:sz w:val="44"/>
                          <w:szCs w:val="44"/>
                        </w:rPr>
                        <w:t>Smoking</w:t>
                      </w:r>
                    </w:p>
                  </w:txbxContent>
                </v:textbox>
                <w10:wrap anchorx="page" anchory="page"/>
              </v:shape>
            </w:pict>
          </mc:Fallback>
        </mc:AlternateContent>
      </w:r>
      <w:r w:rsidR="00546DB1" w:rsidRPr="00B879EE">
        <w:rPr>
          <w:rFonts w:ascii="Arial" w:hAnsi="Arial" w:cs="Arial"/>
          <w:noProof/>
          <w:color w:val="000000"/>
        </w:rPr>
        <mc:AlternateContent>
          <mc:Choice Requires="wps">
            <w:drawing>
              <wp:anchor distT="0" distB="0" distL="114300" distR="114300" simplePos="0" relativeHeight="251732992" behindDoc="0" locked="0" layoutInCell="1" allowOverlap="1" wp14:anchorId="1A99C614" wp14:editId="1850B02E">
                <wp:simplePos x="0" y="0"/>
                <wp:positionH relativeFrom="column">
                  <wp:posOffset>-152400</wp:posOffset>
                </wp:positionH>
                <wp:positionV relativeFrom="paragraph">
                  <wp:posOffset>8255</wp:posOffset>
                </wp:positionV>
                <wp:extent cx="2695575" cy="1403985"/>
                <wp:effectExtent l="0" t="0" r="0" b="19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403985"/>
                        </a:xfrm>
                        <a:prstGeom prst="rect">
                          <a:avLst/>
                        </a:prstGeom>
                        <a:noFill/>
                        <a:ln w="9525">
                          <a:noFill/>
                          <a:miter lim="800000"/>
                          <a:headEnd/>
                          <a:tailEnd/>
                        </a:ln>
                      </wps:spPr>
                      <wps:txbx>
                        <w:txbxContent>
                          <w:p w:rsidR="00B879EE" w:rsidRPr="00B879EE" w:rsidRDefault="00B879EE" w:rsidP="00B879EE">
                            <w:pPr>
                              <w:jc w:val="center"/>
                              <w:rPr>
                                <w:b/>
                                <w:sz w:val="32"/>
                                <w:szCs w:val="32"/>
                              </w:rPr>
                            </w:pPr>
                            <w:r w:rsidRPr="00B879EE">
                              <w:rPr>
                                <w:b/>
                                <w:sz w:val="32"/>
                                <w:szCs w:val="32"/>
                              </w:rPr>
                              <w:t>Coping with Quitting</w:t>
                            </w:r>
                          </w:p>
                          <w:p w:rsidR="00B879EE" w:rsidRPr="00B879EE" w:rsidRDefault="00B879EE" w:rsidP="00B879EE">
                            <w:pPr>
                              <w:jc w:val="center"/>
                              <w:rPr>
                                <w:b/>
                              </w:rPr>
                            </w:pPr>
                          </w:p>
                          <w:p w:rsidR="00B879EE" w:rsidRPr="00B879EE" w:rsidRDefault="00B879EE" w:rsidP="00B879EE">
                            <w:pPr>
                              <w:jc w:val="center"/>
                              <w:rPr>
                                <w:b/>
                              </w:rPr>
                            </w:pPr>
                            <w:r w:rsidRPr="00B879EE">
                              <w:rPr>
                                <w:b/>
                              </w:rPr>
                              <w:t>Retrain the Way You Think</w:t>
                            </w:r>
                          </w:p>
                          <w:p w:rsidR="00B879EE" w:rsidRPr="00B879EE" w:rsidRDefault="00B879EE" w:rsidP="00B879EE">
                            <w:pPr>
                              <w:jc w:val="center"/>
                            </w:pPr>
                            <w:r w:rsidRPr="00B879EE">
                              <w:t>Often, patients mentally deliberate on the fact that they are thinking about a cigarette, and this leads to relapse. Patients must recognize that thinking about a cigarette doesn’t mean they need to have one.</w:t>
                            </w:r>
                          </w:p>
                          <w:p w:rsidR="00B879EE" w:rsidRPr="00B879EE" w:rsidRDefault="00B879EE" w:rsidP="00B879EE">
                            <w:pPr>
                              <w:jc w:val="center"/>
                            </w:pPr>
                          </w:p>
                          <w:p w:rsidR="00B879EE" w:rsidRDefault="00B879EE" w:rsidP="00B879EE">
                            <w:pPr>
                              <w:jc w:val="center"/>
                            </w:pPr>
                            <w:r w:rsidRPr="00B879EE">
                              <w:rPr>
                                <w:b/>
                              </w:rPr>
                              <w:t>Review Commitment to Quit</w:t>
                            </w:r>
                            <w:r w:rsidRPr="00B879EE">
                              <w:t>: Each morning say, “I am proud that I made it through another day without tobacco!” Remind yourself that cravings and temptations are temporary and will pass.</w:t>
                            </w:r>
                          </w:p>
                          <w:p w:rsidR="00B879EE" w:rsidRPr="00B879EE" w:rsidRDefault="00B879EE" w:rsidP="00B879EE">
                            <w:pPr>
                              <w:jc w:val="center"/>
                            </w:pPr>
                          </w:p>
                          <w:p w:rsidR="00B879EE" w:rsidRDefault="00B879EE" w:rsidP="00B879EE">
                            <w:pPr>
                              <w:jc w:val="center"/>
                            </w:pPr>
                            <w:r w:rsidRPr="00B879EE">
                              <w:rPr>
                                <w:b/>
                              </w:rPr>
                              <w:t>Distractive Thinking</w:t>
                            </w:r>
                            <w:r w:rsidRPr="00B879EE">
                              <w:t>: Use deliberate, immediate refocusing of thinking toward other thoughts when cued by thoughts of tobacco use.</w:t>
                            </w:r>
                          </w:p>
                          <w:p w:rsidR="00B879EE" w:rsidRPr="00B879EE" w:rsidRDefault="00B879EE" w:rsidP="00B879EE">
                            <w:pPr>
                              <w:jc w:val="center"/>
                            </w:pPr>
                          </w:p>
                          <w:p w:rsidR="00B879EE" w:rsidRDefault="00B879EE" w:rsidP="00B879EE">
                            <w:pPr>
                              <w:jc w:val="center"/>
                            </w:pPr>
                            <w:r w:rsidRPr="00B879EE">
                              <w:rPr>
                                <w:b/>
                              </w:rPr>
                              <w:t>Positive Self-Talks, Pep Talks</w:t>
                            </w:r>
                            <w:r w:rsidRPr="00B879EE">
                              <w:t>: Say, “I can do this,” and remind yourself of previous difficult situations in which tobacco use was avoided.</w:t>
                            </w:r>
                          </w:p>
                          <w:p w:rsidR="00B879EE" w:rsidRPr="00B879EE" w:rsidRDefault="00B879EE" w:rsidP="00B879EE">
                            <w:pPr>
                              <w:jc w:val="center"/>
                            </w:pPr>
                          </w:p>
                          <w:p w:rsidR="00B879EE" w:rsidRDefault="00B879EE" w:rsidP="00B879EE">
                            <w:pPr>
                              <w:jc w:val="center"/>
                            </w:pPr>
                            <w:r w:rsidRPr="00B879EE">
                              <w:rPr>
                                <w:b/>
                              </w:rPr>
                              <w:t>Relaxation Through Imagery</w:t>
                            </w:r>
                            <w:r w:rsidRPr="00B879EE">
                              <w:t>: Center your mind towards positive, relaxing thoughts</w:t>
                            </w:r>
                          </w:p>
                          <w:p w:rsidR="00B879EE" w:rsidRPr="00B879EE" w:rsidRDefault="00B879EE" w:rsidP="00B879EE">
                            <w:pPr>
                              <w:jc w:val="center"/>
                            </w:pPr>
                          </w:p>
                          <w:p w:rsidR="00B879EE" w:rsidRPr="00B879EE" w:rsidRDefault="00B879EE" w:rsidP="00B879EE">
                            <w:pPr>
                              <w:jc w:val="center"/>
                            </w:pPr>
                            <w:r w:rsidRPr="00B879EE">
                              <w:rPr>
                                <w:b/>
                              </w:rPr>
                              <w:t>Mental Rehearsal, Visualization</w:t>
                            </w:r>
                            <w:r w:rsidRPr="00B879EE">
                              <w:t>: Prepare for situations that might arise by envisioning how best to handle them. For example, envision what would happen if you were offered a cigarette by a friend.</w:t>
                            </w:r>
                          </w:p>
                          <w:p w:rsidR="00B879EE" w:rsidRDefault="00B879EE"/>
                          <w:p w:rsidR="00B879EE" w:rsidRPr="00B879EE" w:rsidRDefault="00B879EE" w:rsidP="00B879EE">
                            <w:pPr>
                              <w:jc w:val="center"/>
                              <w:rPr>
                                <w:b/>
                              </w:rPr>
                            </w:pPr>
                            <w:r w:rsidRPr="00B879EE">
                              <w:rPr>
                                <w:b/>
                              </w:rPr>
                              <w:t>Continued on inside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pt;margin-top:.65pt;width:212.25pt;height:110.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" filled="f" stroked="f">
                <v:textbox style="mso-fit-shape-to-text:t">
                  <w:txbxContent>
                    <w:p w:rsidR="00B879EE" w:rsidRPr="00B879EE" w:rsidRDefault="00B879EE" w:rsidP="00B879EE">
                      <w:pPr>
                        <w:jc w:val="center"/>
                        <w:rPr>
                          <w:b/>
                          <w:sz w:val="32"/>
                          <w:szCs w:val="32"/>
                        </w:rPr>
                      </w:pPr>
                      <w:r w:rsidRPr="00B879EE">
                        <w:rPr>
                          <w:b/>
                          <w:sz w:val="32"/>
                          <w:szCs w:val="32"/>
                        </w:rPr>
                        <w:t>Coping with Quitting</w:t>
                      </w:r>
                    </w:p>
                    <w:p w:rsidR="00B879EE" w:rsidRPr="00B879EE" w:rsidRDefault="00B879EE" w:rsidP="00B879EE">
                      <w:pPr>
                        <w:jc w:val="center"/>
                        <w:rPr>
                          <w:b/>
                        </w:rPr>
                      </w:pPr>
                    </w:p>
                    <w:p w:rsidR="00B879EE" w:rsidRPr="00B879EE" w:rsidRDefault="00B879EE" w:rsidP="00B879EE">
                      <w:pPr>
                        <w:jc w:val="center"/>
                        <w:rPr>
                          <w:b/>
                        </w:rPr>
                      </w:pPr>
                      <w:r w:rsidRPr="00B879EE">
                        <w:rPr>
                          <w:b/>
                        </w:rPr>
                        <w:t>Retrain the Way You Think</w:t>
                      </w:r>
                    </w:p>
                    <w:p w:rsidR="00B879EE" w:rsidRPr="00B879EE" w:rsidRDefault="00B879EE" w:rsidP="00B879EE">
                      <w:pPr>
                        <w:jc w:val="center"/>
                      </w:pPr>
                      <w:r w:rsidRPr="00B879EE">
                        <w:t>Often, patients mentally deliberate on the fact that they are thinking about a cigarette, and this leads to relapse. Patients must recognize that thinking about a cigarette doesn’t mean they need to have one.</w:t>
                      </w:r>
                    </w:p>
                    <w:p w:rsidR="00B879EE" w:rsidRPr="00B879EE" w:rsidRDefault="00B879EE" w:rsidP="00B879EE">
                      <w:pPr>
                        <w:jc w:val="center"/>
                      </w:pPr>
                    </w:p>
                    <w:p w:rsidR="00B879EE" w:rsidRDefault="00B879EE" w:rsidP="00B879EE">
                      <w:pPr>
                        <w:jc w:val="center"/>
                      </w:pPr>
                      <w:r w:rsidRPr="00B879EE">
                        <w:rPr>
                          <w:b/>
                        </w:rPr>
                        <w:t>Review Commitment to Quit</w:t>
                      </w:r>
                      <w:r w:rsidRPr="00B879EE">
                        <w:t>: Each morning say, “I am proud that I made it through another day without tobacco!” Remind yourself that cravings and temptations are temporary and will pass.</w:t>
                      </w:r>
                    </w:p>
                    <w:p w:rsidR="00B879EE" w:rsidRPr="00B879EE" w:rsidRDefault="00B879EE" w:rsidP="00B879EE">
                      <w:pPr>
                        <w:jc w:val="center"/>
                      </w:pPr>
                    </w:p>
                    <w:p w:rsidR="00B879EE" w:rsidRDefault="00B879EE" w:rsidP="00B879EE">
                      <w:pPr>
                        <w:jc w:val="center"/>
                      </w:pPr>
                      <w:r w:rsidRPr="00B879EE">
                        <w:rPr>
                          <w:b/>
                        </w:rPr>
                        <w:t>Distractive Thinking</w:t>
                      </w:r>
                      <w:r w:rsidRPr="00B879EE">
                        <w:t>: Use deliberate, immediate refocusing of thinking toward other thoughts when cued by thoughts of tobacco use.</w:t>
                      </w:r>
                    </w:p>
                    <w:p w:rsidR="00B879EE" w:rsidRPr="00B879EE" w:rsidRDefault="00B879EE" w:rsidP="00B879EE">
                      <w:pPr>
                        <w:jc w:val="center"/>
                      </w:pPr>
                    </w:p>
                    <w:p w:rsidR="00B879EE" w:rsidRDefault="00B879EE" w:rsidP="00B879EE">
                      <w:pPr>
                        <w:jc w:val="center"/>
                      </w:pPr>
                      <w:r w:rsidRPr="00B879EE">
                        <w:rPr>
                          <w:b/>
                        </w:rPr>
                        <w:t>Positive Self-Talks, Pep Talks</w:t>
                      </w:r>
                      <w:r w:rsidRPr="00B879EE">
                        <w:t>: Say, “I can do this,” and remind yourself of previous difficult situations in which tobacco use was avoided.</w:t>
                      </w:r>
                    </w:p>
                    <w:p w:rsidR="00B879EE" w:rsidRPr="00B879EE" w:rsidRDefault="00B879EE" w:rsidP="00B879EE">
                      <w:pPr>
                        <w:jc w:val="center"/>
                      </w:pPr>
                    </w:p>
                    <w:p w:rsidR="00B879EE" w:rsidRDefault="00B879EE" w:rsidP="00B879EE">
                      <w:pPr>
                        <w:jc w:val="center"/>
                      </w:pPr>
                      <w:r w:rsidRPr="00B879EE">
                        <w:rPr>
                          <w:b/>
                        </w:rPr>
                        <w:t>Relaxation Through Imagery</w:t>
                      </w:r>
                      <w:r w:rsidRPr="00B879EE">
                        <w:t>: Center your mind towards positive, relaxing thoughts</w:t>
                      </w:r>
                    </w:p>
                    <w:p w:rsidR="00B879EE" w:rsidRPr="00B879EE" w:rsidRDefault="00B879EE" w:rsidP="00B879EE">
                      <w:pPr>
                        <w:jc w:val="center"/>
                      </w:pPr>
                    </w:p>
                    <w:p w:rsidR="00B879EE" w:rsidRPr="00B879EE" w:rsidRDefault="00B879EE" w:rsidP="00B879EE">
                      <w:pPr>
                        <w:jc w:val="center"/>
                      </w:pPr>
                      <w:r w:rsidRPr="00B879EE">
                        <w:rPr>
                          <w:b/>
                        </w:rPr>
                        <w:t>Mental Rehearsal, Visualization</w:t>
                      </w:r>
                      <w:r w:rsidRPr="00B879EE">
                        <w:t>: Prepare for situations that might arise by envisioning how best to handle them. For example, envision what would happen if you were offered a cigarette by a friend.</w:t>
                      </w:r>
                    </w:p>
                    <w:p w:rsidR="00B879EE" w:rsidRDefault="00B879EE"/>
                    <w:p w:rsidR="00B879EE" w:rsidRPr="00B879EE" w:rsidRDefault="00B879EE" w:rsidP="00B879EE">
                      <w:pPr>
                        <w:jc w:val="center"/>
                        <w:rPr>
                          <w:b/>
                        </w:rPr>
                      </w:pPr>
                      <w:r w:rsidRPr="00B879EE">
                        <w:rPr>
                          <w:b/>
                        </w:rPr>
                        <w:t>Continued on inside</w:t>
                      </w:r>
                    </w:p>
                  </w:txbxContent>
                </v:textbox>
              </v:shape>
            </w:pict>
          </mc:Fallback>
        </mc:AlternateContent>
      </w:r>
    </w:p>
    <w:p w:rsidR="00594967" w:rsidRDefault="00853CCB" w:rsidP="0082725F">
      <w:pPr>
        <w:ind w:left="-990" w:right="-270"/>
      </w:pPr>
      <w:r>
        <w:rPr>
          <w:noProof/>
        </w:rPr>
        <w:t xml:space="preserve"> </w:t>
      </w:r>
      <w:r w:rsidR="007901B5">
        <w:rPr>
          <w:noProof/>
        </w:rPr>
        <mc:AlternateContent>
          <mc:Choice Requires="wps">
            <w:drawing>
              <wp:anchor distT="0" distB="0" distL="114300" distR="114300" simplePos="0" relativeHeight="251653120" behindDoc="0" locked="0" layoutInCell="1" allowOverlap="1" wp14:anchorId="6A83900D" wp14:editId="543A3D87">
                <wp:simplePos x="0" y="0"/>
                <wp:positionH relativeFrom="column">
                  <wp:posOffset>49530</wp:posOffset>
                </wp:positionH>
                <wp:positionV relativeFrom="paragraph">
                  <wp:posOffset>-3702050</wp:posOffset>
                </wp:positionV>
                <wp:extent cx="2255520" cy="0"/>
                <wp:effectExtent l="13335" t="14605" r="17145" b="13970"/>
                <wp:wrapNone/>
                <wp:docPr id="10"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91.5pt" to="18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" strokecolor="#9c0" strokeweight="1.5pt"/>
            </w:pict>
          </mc:Fallback>
        </mc:AlternateContent>
      </w:r>
      <w:r w:rsidR="007901B5">
        <w:rPr>
          <w:noProof/>
        </w:rPr>
        <mc:AlternateContent>
          <mc:Choice Requires="wps">
            <w:drawing>
              <wp:anchor distT="0" distB="0" distL="114300" distR="114300" simplePos="0" relativeHeight="251654144" behindDoc="0" locked="0" layoutInCell="1" allowOverlap="1" wp14:anchorId="59575914" wp14:editId="070149D5">
                <wp:simplePos x="0" y="0"/>
                <wp:positionH relativeFrom="column">
                  <wp:posOffset>49530</wp:posOffset>
                </wp:positionH>
                <wp:positionV relativeFrom="paragraph">
                  <wp:posOffset>-1484630</wp:posOffset>
                </wp:positionV>
                <wp:extent cx="2255520" cy="0"/>
                <wp:effectExtent l="13335" t="12700" r="17145" b="15875"/>
                <wp:wrapNone/>
                <wp:docPr id="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5520" cy="0"/>
                        </a:xfrm>
                        <a:prstGeom prst="line">
                          <a:avLst/>
                        </a:prstGeom>
                        <a:noFill/>
                        <a:ln w="19050">
                          <a:solidFill>
                            <a:srgbClr val="99CC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16.9pt" to="181.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" strokecolor="#9c0" strokeweight="1.5pt"/>
            </w:pict>
          </mc:Fallback>
        </mc:AlternateContent>
      </w:r>
    </w:p>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0A56CF" w:rsidRDefault="000A56CF" w:rsidP="00594967">
      <w:pPr>
        <w:rPr>
          <w:rFonts w:ascii="Arial" w:hAnsi="Arial" w:cs="Arial"/>
          <w:noProof/>
          <w:color w:val="000000"/>
        </w:rPr>
      </w:pPr>
    </w:p>
    <w:p w:rsidR="00594967" w:rsidRPr="00594967" w:rsidRDefault="00594967" w:rsidP="00594967"/>
    <w:p w:rsidR="00594967" w:rsidRPr="00594967" w:rsidRDefault="00C753FD" w:rsidP="00594967">
      <w:r>
        <w:rPr>
          <w:rFonts w:ascii="Arial" w:hAnsi="Arial" w:cs="Arial"/>
          <w:noProof/>
          <w:color w:val="000000"/>
        </w:rPr>
        <w:drawing>
          <wp:anchor distT="0" distB="0" distL="114300" distR="114300" simplePos="0" relativeHeight="251724800" behindDoc="1" locked="0" layoutInCell="1" allowOverlap="1" wp14:anchorId="577A23A1" wp14:editId="03B5BA9F">
            <wp:simplePos x="0" y="0"/>
            <wp:positionH relativeFrom="column">
              <wp:posOffset>7155180</wp:posOffset>
            </wp:positionH>
            <wp:positionV relativeFrom="paragraph">
              <wp:posOffset>114935</wp:posOffset>
            </wp:positionV>
            <wp:extent cx="1981835" cy="1314450"/>
            <wp:effectExtent l="38100" t="57150" r="37465" b="57150"/>
            <wp:wrapTight wrapText="bothSides">
              <wp:wrapPolygon edited="0">
                <wp:start x="-401" y="-50"/>
                <wp:lineTo x="-460" y="9986"/>
                <wp:lineTo x="-71" y="20927"/>
                <wp:lineTo x="18459" y="21623"/>
                <wp:lineTo x="21983" y="21338"/>
                <wp:lineTo x="21902" y="13194"/>
                <wp:lineTo x="21390" y="-1185"/>
                <wp:lineTo x="2087" y="-252"/>
                <wp:lineTo x="-401" y="-50"/>
              </wp:wrapPolygon>
            </wp:wrapTight>
            <wp:docPr id="17" name="Picture 17" descr="http://www.yorktraditionalacupuncture.co.uk/wp-content/uploads/2012/10/image_TimeToQuitSmok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orktraditionalacupuncture.co.uk/wp-content/uploads/2012/10/image_TimeToQuitSmoking.png"/>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84161">
                      <a:off x="0" y="0"/>
                      <a:ext cx="198183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Pr="00594967" w:rsidRDefault="00594967" w:rsidP="00594967"/>
    <w:p w:rsidR="00594967" w:rsidRDefault="00594967" w:rsidP="0082725F">
      <w:pPr>
        <w:ind w:left="-990" w:right="-270"/>
      </w:pPr>
    </w:p>
    <w:p w:rsidR="00594967" w:rsidRPr="00594967" w:rsidRDefault="00594967" w:rsidP="00594967"/>
    <w:p w:rsidR="00594967" w:rsidRDefault="00594967" w:rsidP="0082725F">
      <w:pPr>
        <w:ind w:left="-990" w:right="-270"/>
      </w:pPr>
    </w:p>
    <w:p w:rsidR="00594967" w:rsidRDefault="00594967" w:rsidP="00594967">
      <w:pPr>
        <w:ind w:left="-990" w:right="-270"/>
        <w:jc w:val="center"/>
      </w:pPr>
    </w:p>
    <w:p w:rsidR="00ED28C3" w:rsidRDefault="00C753FD" w:rsidP="0082725F">
      <w:pPr>
        <w:ind w:left="-990" w:right="-270"/>
      </w:pPr>
      <w:r>
        <w:rPr>
          <w:noProof/>
        </w:rPr>
        <mc:AlternateContent>
          <mc:Choice Requires="wps">
            <w:drawing>
              <wp:anchor distT="0" distB="0" distL="114300" distR="114300" simplePos="0" relativeHeight="251658240" behindDoc="0" locked="0" layoutInCell="1" allowOverlap="1" wp14:anchorId="6DC52526" wp14:editId="3F2F1645">
                <wp:simplePos x="0" y="0"/>
                <wp:positionH relativeFrom="page">
                  <wp:posOffset>4442460</wp:posOffset>
                </wp:positionH>
                <wp:positionV relativeFrom="page">
                  <wp:posOffset>6470650</wp:posOffset>
                </wp:positionV>
                <wp:extent cx="2164080" cy="967740"/>
                <wp:effectExtent l="0" t="0" r="0" b="3810"/>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967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8C783E" w:rsidRDefault="007901B5" w:rsidP="008C783E">
                            <w:pPr>
                              <w:pStyle w:val="Address2"/>
                            </w:pPr>
                            <w:r>
                              <w:t>Clifford Family Practice</w:t>
                            </w:r>
                          </w:p>
                          <w:p w:rsidR="007901B5" w:rsidRDefault="007901B5" w:rsidP="008C783E">
                            <w:pPr>
                              <w:pStyle w:val="Address2"/>
                            </w:pPr>
                            <w:r>
                              <w:t>David S. Clifford, M.D.</w:t>
                            </w:r>
                          </w:p>
                          <w:p w:rsidR="007901B5" w:rsidRDefault="007901B5" w:rsidP="008C783E">
                            <w:pPr>
                              <w:pStyle w:val="Address2"/>
                            </w:pPr>
                            <w:r>
                              <w:t>256 Center Rd</w:t>
                            </w:r>
                          </w:p>
                          <w:p w:rsidR="007901B5" w:rsidRDefault="007901B5" w:rsidP="008C783E">
                            <w:pPr>
                              <w:pStyle w:val="Address2"/>
                            </w:pPr>
                            <w:r>
                              <w:t>West Seneca, NY 14224</w:t>
                            </w:r>
                          </w:p>
                          <w:p w:rsidR="008C783E" w:rsidRDefault="007901B5" w:rsidP="008C783E">
                            <w:pPr>
                              <w:pStyle w:val="Address2"/>
                            </w:pPr>
                            <w:r>
                              <w:t>Phone: 677-4159</w:t>
                            </w:r>
                          </w:p>
                          <w:p w:rsidR="008C783E" w:rsidRDefault="00F743E0" w:rsidP="008C783E">
                            <w:pPr>
                              <w:pStyle w:val="Address2"/>
                            </w:pPr>
                            <w:r>
                              <w:t>http://</w:t>
                            </w:r>
                            <w:r w:rsidR="007901B5">
                              <w:t>www.cliffordfp</w:t>
                            </w:r>
                            <w:r w:rsidR="008C783E">
                              <w:t>.com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0" o:spid="_x0000_s1029" type="#_x0000_t202" style="position:absolute;left:0;text-align:left;margin-left:349.8pt;margin-top:509.5pt;width:170.4pt;height:76.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" filled="f" stroked="f" strokecolor="#c9f" strokeweight="1.5pt">
                <v:textbox style="mso-fit-shape-to-text:t">
                  <w:txbxContent>
                    <w:p w:rsidR="008C783E" w:rsidRDefault="007901B5" w:rsidP="008C783E">
                      <w:pPr>
                        <w:pStyle w:val="Address2"/>
                      </w:pPr>
                      <w:r>
                        <w:t>Clifford Family Practice</w:t>
                      </w:r>
                    </w:p>
                    <w:p w:rsidR="007901B5" w:rsidRDefault="007901B5" w:rsidP="008C783E">
                      <w:pPr>
                        <w:pStyle w:val="Address2"/>
                      </w:pPr>
                      <w:r>
                        <w:t>David S. Clifford, M.D.</w:t>
                      </w:r>
                    </w:p>
                    <w:p w:rsidR="007901B5" w:rsidRDefault="007901B5" w:rsidP="008C783E">
                      <w:pPr>
                        <w:pStyle w:val="Address2"/>
                      </w:pPr>
                      <w:r>
                        <w:t>256 Center Rd</w:t>
                      </w:r>
                    </w:p>
                    <w:p w:rsidR="007901B5" w:rsidRDefault="007901B5" w:rsidP="008C783E">
                      <w:pPr>
                        <w:pStyle w:val="Address2"/>
                      </w:pPr>
                      <w:r>
                        <w:t>West Seneca, NY 14224</w:t>
                      </w:r>
                    </w:p>
                    <w:p w:rsidR="008C783E" w:rsidRDefault="007901B5" w:rsidP="008C783E">
                      <w:pPr>
                        <w:pStyle w:val="Address2"/>
                      </w:pPr>
                      <w:r>
                        <w:t>Phone: 677-4159</w:t>
                      </w:r>
                    </w:p>
                    <w:p w:rsidR="008C783E" w:rsidRDefault="00F743E0" w:rsidP="008C783E">
                      <w:pPr>
                        <w:pStyle w:val="Address2"/>
                      </w:pPr>
                      <w:r>
                        <w:t>http://</w:t>
                      </w:r>
                      <w:r w:rsidR="007901B5">
                        <w:t>www.cliffordfp</w:t>
                      </w:r>
                      <w:r w:rsidR="008C783E">
                        <w:t>.com</w:t>
                      </w:r>
                    </w:p>
                  </w:txbxContent>
                </v:textbox>
                <w10:wrap anchorx="page" anchory="page"/>
              </v:shape>
            </w:pict>
          </mc:Fallback>
        </mc:AlternateContent>
      </w:r>
      <w:r>
        <w:rPr>
          <w:noProof/>
        </w:rPr>
        <w:drawing>
          <wp:anchor distT="0" distB="0" distL="114300" distR="114300" simplePos="0" relativeHeight="251680768" behindDoc="1" locked="0" layoutInCell="1" allowOverlap="1" wp14:anchorId="0C762B76" wp14:editId="2C6E11E7">
            <wp:simplePos x="0" y="0"/>
            <wp:positionH relativeFrom="column">
              <wp:posOffset>7225030</wp:posOffset>
            </wp:positionH>
            <wp:positionV relativeFrom="paragraph">
              <wp:posOffset>1598930</wp:posOffset>
            </wp:positionV>
            <wp:extent cx="1941830" cy="478155"/>
            <wp:effectExtent l="0" t="0" r="1270" b="0"/>
            <wp:wrapTight wrapText="bothSides">
              <wp:wrapPolygon edited="0">
                <wp:start x="0" y="0"/>
                <wp:lineTo x="0" y="20653"/>
                <wp:lineTo x="21402" y="20653"/>
                <wp:lineTo x="21402" y="0"/>
                <wp:lineTo x="0" y="0"/>
              </wp:wrapPolygon>
            </wp:wrapTight>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1830"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14:anchorId="15B1A210" wp14:editId="5AA2FCCE">
            <wp:simplePos x="0" y="0"/>
            <wp:positionH relativeFrom="column">
              <wp:posOffset>7078345</wp:posOffset>
            </wp:positionH>
            <wp:positionV relativeFrom="paragraph">
              <wp:posOffset>55880</wp:posOffset>
            </wp:positionV>
            <wp:extent cx="2062480" cy="1546860"/>
            <wp:effectExtent l="0" t="0" r="0" b="0"/>
            <wp:wrapTight wrapText="bothSides">
              <wp:wrapPolygon edited="0">
                <wp:start x="12768" y="1330"/>
                <wp:lineTo x="7581" y="1862"/>
                <wp:lineTo x="5985" y="2926"/>
                <wp:lineTo x="5786" y="10374"/>
                <wp:lineTo x="5985" y="11438"/>
                <wp:lineTo x="7182" y="14631"/>
                <wp:lineTo x="7581" y="15961"/>
                <wp:lineTo x="8379" y="17823"/>
                <wp:lineTo x="9177" y="18355"/>
                <wp:lineTo x="11771" y="18355"/>
                <wp:lineTo x="12369" y="17823"/>
                <wp:lineTo x="15163" y="11704"/>
                <wp:lineTo x="15362" y="7980"/>
                <wp:lineTo x="14365" y="2660"/>
                <wp:lineTo x="13966" y="1330"/>
                <wp:lineTo x="12768" y="1330"/>
              </wp:wrapPolygon>
            </wp:wrapTight>
            <wp:docPr id="129" name="Picture 129" descr="C:\Users\User\Desktop\Letters\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User\Desktop\Letters\logo\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62480" cy="1546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A356F" w:rsidRPr="00594967">
        <w:br w:type="page"/>
      </w:r>
    </w:p>
    <w:p w:rsidR="00051AEB" w:rsidRPr="00DA356F" w:rsidRDefault="00844209" w:rsidP="0082725F">
      <w:pPr>
        <w:ind w:left="-990" w:right="-270"/>
      </w:pPr>
      <w:r>
        <w:rPr>
          <w:noProof/>
        </w:rPr>
        <w:lastRenderedPageBreak/>
        <mc:AlternateContent>
          <mc:Choice Requires="wps">
            <w:drawing>
              <wp:anchor distT="0" distB="0" distL="114300" distR="114300" simplePos="0" relativeHeight="251730944" behindDoc="0" locked="0" layoutInCell="1" allowOverlap="1" wp14:anchorId="26D2587C" wp14:editId="6E9959D9">
                <wp:simplePos x="0" y="0"/>
                <wp:positionH relativeFrom="column">
                  <wp:posOffset>7258050</wp:posOffset>
                </wp:positionH>
                <wp:positionV relativeFrom="paragraph">
                  <wp:posOffset>177165</wp:posOffset>
                </wp:positionV>
                <wp:extent cx="2851785" cy="7372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7372350"/>
                        </a:xfrm>
                        <a:prstGeom prst="rect">
                          <a:avLst/>
                        </a:prstGeom>
                        <a:noFill/>
                        <a:ln w="9525">
                          <a:noFill/>
                          <a:miter lim="800000"/>
                          <a:headEnd/>
                          <a:tailEnd/>
                        </a:ln>
                      </wps:spPr>
                      <wps:txbx>
                        <w:txbxContent>
                          <w:p w:rsidR="00C910B8" w:rsidRPr="00486790" w:rsidRDefault="00C910B8" w:rsidP="00486790">
                            <w:pPr>
                              <w:jc w:val="center"/>
                              <w:rPr>
                                <w:b/>
                                <w:sz w:val="22"/>
                                <w:szCs w:val="22"/>
                              </w:rPr>
                            </w:pPr>
                            <w:r w:rsidRPr="00486790">
                              <w:rPr>
                                <w:b/>
                                <w:sz w:val="22"/>
                                <w:szCs w:val="22"/>
                              </w:rPr>
                              <w:t xml:space="preserve">Take Specific Actions </w:t>
                            </w:r>
                            <w:proofErr w:type="gramStart"/>
                            <w:r w:rsidRPr="00486790">
                              <w:rPr>
                                <w:b/>
                                <w:sz w:val="22"/>
                                <w:szCs w:val="22"/>
                              </w:rPr>
                              <w:t>Against</w:t>
                            </w:r>
                            <w:proofErr w:type="gramEnd"/>
                            <w:r w:rsidRPr="00486790">
                              <w:rPr>
                                <w:b/>
                                <w:sz w:val="22"/>
                                <w:szCs w:val="22"/>
                              </w:rPr>
                              <w:t xml:space="preserve"> Relapse</w:t>
                            </w:r>
                          </w:p>
                          <w:p w:rsidR="00C910B8" w:rsidRPr="00394313" w:rsidRDefault="00105DA8" w:rsidP="00486790">
                            <w:pPr>
                              <w:jc w:val="center"/>
                              <w:rPr>
                                <w:sz w:val="20"/>
                                <w:szCs w:val="20"/>
                              </w:rPr>
                            </w:pPr>
                            <w:r w:rsidRPr="00394313">
                              <w:rPr>
                                <w:sz w:val="20"/>
                                <w:szCs w:val="20"/>
                              </w:rPr>
                              <w:t>These strategies should be considered prior to quitting, after determining patient-specific triggers and routines or situations associated with tobacco use. Below are strategies for several of the more common cues or causes for relapse.</w:t>
                            </w:r>
                          </w:p>
                          <w:p w:rsidR="00105DA8" w:rsidRPr="00394313" w:rsidRDefault="00105DA8" w:rsidP="00486790">
                            <w:pPr>
                              <w:jc w:val="center"/>
                              <w:rPr>
                                <w:sz w:val="16"/>
                                <w:szCs w:val="16"/>
                              </w:rPr>
                            </w:pPr>
                          </w:p>
                          <w:p w:rsidR="00105DA8" w:rsidRPr="00394313" w:rsidRDefault="00105DA8" w:rsidP="00486790">
                            <w:pPr>
                              <w:jc w:val="center"/>
                              <w:rPr>
                                <w:sz w:val="20"/>
                                <w:szCs w:val="20"/>
                              </w:rPr>
                            </w:pPr>
                            <w:r w:rsidRPr="00394313">
                              <w:rPr>
                                <w:b/>
                                <w:sz w:val="20"/>
                                <w:szCs w:val="20"/>
                              </w:rPr>
                              <w:t>Stress:</w:t>
                            </w:r>
                            <w:r w:rsidRPr="00394313">
                              <w:rPr>
                                <w:sz w:val="20"/>
                                <w:szCs w:val="20"/>
                              </w:rPr>
                              <w:t xml:space="preserve"> Anticipate upcoming challenges at work, school, or in your personal life. Develop a substitute plan for tobacco use during times of stress (ex: deep breathing, take a break or leave the situation, use nicotine replacement therapy, among others)</w:t>
                            </w:r>
                          </w:p>
                          <w:p w:rsidR="00105DA8" w:rsidRPr="00394313" w:rsidRDefault="00105DA8" w:rsidP="00486790">
                            <w:pPr>
                              <w:jc w:val="center"/>
                              <w:rPr>
                                <w:sz w:val="20"/>
                                <w:szCs w:val="20"/>
                              </w:rPr>
                            </w:pPr>
                            <w:r w:rsidRPr="00394313">
                              <w:rPr>
                                <w:b/>
                                <w:sz w:val="20"/>
                                <w:szCs w:val="20"/>
                              </w:rPr>
                              <w:t>Alcohol:</w:t>
                            </w:r>
                            <w:r w:rsidRPr="00394313">
                              <w:rPr>
                                <w:sz w:val="20"/>
                                <w:szCs w:val="20"/>
                              </w:rPr>
                              <w:t xml:space="preserve"> Drinking alcohol can lead to relapse. Consider limiting or abstaining from alcohol during the early stages of quitting.</w:t>
                            </w:r>
                          </w:p>
                          <w:p w:rsidR="00105DA8" w:rsidRPr="00394313" w:rsidRDefault="00105DA8" w:rsidP="00486790">
                            <w:pPr>
                              <w:jc w:val="center"/>
                              <w:rPr>
                                <w:sz w:val="20"/>
                                <w:szCs w:val="20"/>
                              </w:rPr>
                            </w:pPr>
                            <w:r w:rsidRPr="00394313">
                              <w:rPr>
                                <w:b/>
                                <w:sz w:val="20"/>
                                <w:szCs w:val="20"/>
                              </w:rPr>
                              <w:t>Other Tobacco Users:</w:t>
                            </w:r>
                            <w:r w:rsidRPr="00394313">
                              <w:rPr>
                                <w:sz w:val="20"/>
                                <w:szCs w:val="20"/>
                              </w:rPr>
                              <w:t xml:space="preserve"> Quitting is more difficult if the patient is around other tobacco users. This is especially difficult if another tobacco user is in the household. During the early stages of quitting, limit prolonged contact with individuals who are using tobacco.</w:t>
                            </w:r>
                          </w:p>
                          <w:p w:rsidR="00B879EE" w:rsidRPr="00394313" w:rsidRDefault="00B879EE" w:rsidP="00486790">
                            <w:pPr>
                              <w:jc w:val="center"/>
                              <w:rPr>
                                <w:sz w:val="20"/>
                                <w:szCs w:val="20"/>
                              </w:rPr>
                            </w:pPr>
                            <w:r w:rsidRPr="00394313">
                              <w:rPr>
                                <w:b/>
                                <w:sz w:val="20"/>
                                <w:szCs w:val="20"/>
                              </w:rPr>
                              <w:t>Oral Gratification Needs:</w:t>
                            </w:r>
                            <w:r w:rsidRPr="00394313">
                              <w:rPr>
                                <w:sz w:val="20"/>
                                <w:szCs w:val="20"/>
                              </w:rPr>
                              <w:t xml:space="preserve"> Have nontobacco oral substitutes (ex: gum, candy, straws, toothpicks) readily available.</w:t>
                            </w:r>
                          </w:p>
                          <w:p w:rsidR="00B879EE" w:rsidRPr="00394313" w:rsidRDefault="00B879EE" w:rsidP="00486790">
                            <w:pPr>
                              <w:jc w:val="center"/>
                              <w:rPr>
                                <w:sz w:val="20"/>
                                <w:szCs w:val="20"/>
                              </w:rPr>
                            </w:pPr>
                            <w:r w:rsidRPr="00394313">
                              <w:rPr>
                                <w:b/>
                                <w:sz w:val="20"/>
                                <w:szCs w:val="20"/>
                              </w:rPr>
                              <w:t>Automatic Smoking Routines:</w:t>
                            </w:r>
                            <w:r w:rsidRPr="00394313">
                              <w:rPr>
                                <w:sz w:val="20"/>
                                <w:szCs w:val="20"/>
                              </w:rPr>
                              <w:t xml:space="preserve"> Anticipate routines</w:t>
                            </w:r>
                            <w:r w:rsidR="00486790" w:rsidRPr="00394313">
                              <w:rPr>
                                <w:sz w:val="20"/>
                                <w:szCs w:val="20"/>
                              </w:rPr>
                              <w:t xml:space="preserve"> associated with tobacco use and develop an alternative plan.</w:t>
                            </w:r>
                          </w:p>
                          <w:p w:rsidR="00486790" w:rsidRPr="00394313" w:rsidRDefault="00486790" w:rsidP="00486790">
                            <w:pPr>
                              <w:jc w:val="center"/>
                              <w:rPr>
                                <w:sz w:val="20"/>
                                <w:szCs w:val="20"/>
                              </w:rPr>
                            </w:pPr>
                            <w:r w:rsidRPr="00394313">
                              <w:rPr>
                                <w:sz w:val="20"/>
                                <w:szCs w:val="20"/>
                              </w:rPr>
                              <w:t xml:space="preserve">Morning Coffee: Change your morning routine, drink tea </w:t>
                            </w:r>
                            <w:proofErr w:type="gramStart"/>
                            <w:r w:rsidRPr="00394313">
                              <w:rPr>
                                <w:sz w:val="20"/>
                                <w:szCs w:val="20"/>
                              </w:rPr>
                              <w:t>instead,</w:t>
                            </w:r>
                            <w:proofErr w:type="gramEnd"/>
                            <w:r w:rsidRPr="00394313">
                              <w:rPr>
                                <w:sz w:val="20"/>
                                <w:szCs w:val="20"/>
                              </w:rPr>
                              <w:t xml:space="preserve"> take a shower before having coffee</w:t>
                            </w:r>
                          </w:p>
                          <w:p w:rsidR="00486790" w:rsidRPr="00394313" w:rsidRDefault="00486790" w:rsidP="00486790">
                            <w:pPr>
                              <w:jc w:val="center"/>
                              <w:rPr>
                                <w:sz w:val="20"/>
                                <w:szCs w:val="20"/>
                              </w:rPr>
                            </w:pPr>
                            <w:r w:rsidRPr="00394313">
                              <w:rPr>
                                <w:sz w:val="20"/>
                                <w:szCs w:val="20"/>
                              </w:rPr>
                              <w:t>While Driving: Remove tobacco from the car, have car interior detailed, listen to the radio, use oral substitute</w:t>
                            </w:r>
                          </w:p>
                          <w:p w:rsidR="00486790" w:rsidRPr="00394313" w:rsidRDefault="00486790" w:rsidP="00486790">
                            <w:pPr>
                              <w:jc w:val="center"/>
                              <w:rPr>
                                <w:sz w:val="20"/>
                                <w:szCs w:val="20"/>
                              </w:rPr>
                            </w:pPr>
                            <w:r w:rsidRPr="00394313">
                              <w:rPr>
                                <w:sz w:val="20"/>
                                <w:szCs w:val="20"/>
                              </w:rPr>
                              <w:t xml:space="preserve">While on the phone: </w:t>
                            </w:r>
                            <w:proofErr w:type="gramStart"/>
                            <w:r w:rsidRPr="00394313">
                              <w:rPr>
                                <w:sz w:val="20"/>
                                <w:szCs w:val="20"/>
                              </w:rPr>
                              <w:t>stand while talking, limit</w:t>
                            </w:r>
                            <w:proofErr w:type="gramEnd"/>
                            <w:r w:rsidRPr="00394313">
                              <w:rPr>
                                <w:sz w:val="20"/>
                                <w:szCs w:val="20"/>
                              </w:rPr>
                              <w:t xml:space="preserve"> call duration, change phone location, keep hands occupied by doodling or sketching</w:t>
                            </w:r>
                          </w:p>
                          <w:p w:rsidR="00486790" w:rsidRPr="00394313" w:rsidRDefault="00486790" w:rsidP="00486790">
                            <w:pPr>
                              <w:jc w:val="center"/>
                              <w:rPr>
                                <w:sz w:val="20"/>
                                <w:szCs w:val="20"/>
                              </w:rPr>
                            </w:pPr>
                            <w:proofErr w:type="spellStart"/>
                            <w:r w:rsidRPr="00394313">
                              <w:rPr>
                                <w:b/>
                                <w:sz w:val="20"/>
                                <w:szCs w:val="20"/>
                              </w:rPr>
                              <w:t>Postcessation</w:t>
                            </w:r>
                            <w:proofErr w:type="spellEnd"/>
                            <w:r w:rsidRPr="00394313">
                              <w:rPr>
                                <w:b/>
                                <w:sz w:val="20"/>
                                <w:szCs w:val="20"/>
                              </w:rPr>
                              <w:t xml:space="preserve"> Weight Gain: </w:t>
                            </w:r>
                            <w:r w:rsidRPr="00394313">
                              <w:rPr>
                                <w:sz w:val="20"/>
                                <w:szCs w:val="20"/>
                              </w:rPr>
                              <w:t>Do not attempt to modify multiple behaviors at one time. If weight gain is a barrier to quitting, engage in regular exercise and adhere to a healthy diet. Carefully plan and prepare meals, increase food and water intake to create a feeling of fullness.</w:t>
                            </w:r>
                          </w:p>
                          <w:p w:rsidR="00486790" w:rsidRPr="00486790" w:rsidRDefault="00486790" w:rsidP="00486790">
                            <w:pPr>
                              <w:jc w:val="center"/>
                              <w:rPr>
                                <w:sz w:val="22"/>
                                <w:szCs w:val="22"/>
                              </w:rPr>
                            </w:pPr>
                            <w:r w:rsidRPr="00394313">
                              <w:rPr>
                                <w:b/>
                                <w:sz w:val="20"/>
                                <w:szCs w:val="20"/>
                              </w:rPr>
                              <w:t>Cravings for Tobacco</w:t>
                            </w:r>
                            <w:r w:rsidRPr="00394313">
                              <w:rPr>
                                <w:sz w:val="20"/>
                                <w:szCs w:val="20"/>
                              </w:rPr>
                              <w:t>: Cravings for tobacco are temporary and usually pass within 5-10 minutes. Handle cravings through distractive thinking, take a break, do something else, or</w:t>
                            </w:r>
                            <w:r w:rsidRPr="00486790">
                              <w:rPr>
                                <w:sz w:val="22"/>
                                <w:szCs w:val="22"/>
                              </w:rPr>
                              <w:t xml:space="preserve"> </w:t>
                            </w:r>
                            <w:r w:rsidRPr="00394313">
                              <w:rPr>
                                <w:sz w:val="20"/>
                                <w:szCs w:val="20"/>
                              </w:rPr>
                              <w:t>take deep breaths.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71.5pt;margin-top:13.95pt;width:224.55pt;height:58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" filled="f" stroked="f">
                <v:textbox>
                  <w:txbxContent>
                    <w:p w:rsidR="00C910B8" w:rsidRPr="00486790" w:rsidRDefault="00C910B8" w:rsidP="00486790">
                      <w:pPr>
                        <w:jc w:val="center"/>
                        <w:rPr>
                          <w:b/>
                          <w:sz w:val="22"/>
                          <w:szCs w:val="22"/>
                        </w:rPr>
                      </w:pPr>
                      <w:r w:rsidRPr="00486790">
                        <w:rPr>
                          <w:b/>
                          <w:sz w:val="22"/>
                          <w:szCs w:val="22"/>
                        </w:rPr>
                        <w:t xml:space="preserve">Take Specific Actions </w:t>
                      </w:r>
                      <w:proofErr w:type="gramStart"/>
                      <w:r w:rsidRPr="00486790">
                        <w:rPr>
                          <w:b/>
                          <w:sz w:val="22"/>
                          <w:szCs w:val="22"/>
                        </w:rPr>
                        <w:t>Against</w:t>
                      </w:r>
                      <w:proofErr w:type="gramEnd"/>
                      <w:r w:rsidRPr="00486790">
                        <w:rPr>
                          <w:b/>
                          <w:sz w:val="22"/>
                          <w:szCs w:val="22"/>
                        </w:rPr>
                        <w:t xml:space="preserve"> Relapse</w:t>
                      </w:r>
                    </w:p>
                    <w:p w:rsidR="00C910B8" w:rsidRPr="00394313" w:rsidRDefault="00105DA8" w:rsidP="00486790">
                      <w:pPr>
                        <w:jc w:val="center"/>
                        <w:rPr>
                          <w:sz w:val="20"/>
                          <w:szCs w:val="20"/>
                        </w:rPr>
                      </w:pPr>
                      <w:r w:rsidRPr="00394313">
                        <w:rPr>
                          <w:sz w:val="20"/>
                          <w:szCs w:val="20"/>
                        </w:rPr>
                        <w:t>These strategies should be considered prior to quitting, after determining patient-specific triggers and routines or situations associated with tobacco use. Below are strategies for several of the more common cues or causes for relapse.</w:t>
                      </w:r>
                    </w:p>
                    <w:p w:rsidR="00105DA8" w:rsidRPr="00394313" w:rsidRDefault="00105DA8" w:rsidP="00486790">
                      <w:pPr>
                        <w:jc w:val="center"/>
                        <w:rPr>
                          <w:sz w:val="16"/>
                          <w:szCs w:val="16"/>
                        </w:rPr>
                      </w:pPr>
                    </w:p>
                    <w:p w:rsidR="00105DA8" w:rsidRPr="00394313" w:rsidRDefault="00105DA8" w:rsidP="00486790">
                      <w:pPr>
                        <w:jc w:val="center"/>
                        <w:rPr>
                          <w:sz w:val="20"/>
                          <w:szCs w:val="20"/>
                        </w:rPr>
                      </w:pPr>
                      <w:r w:rsidRPr="00394313">
                        <w:rPr>
                          <w:b/>
                          <w:sz w:val="20"/>
                          <w:szCs w:val="20"/>
                        </w:rPr>
                        <w:t>Stress:</w:t>
                      </w:r>
                      <w:r w:rsidRPr="00394313">
                        <w:rPr>
                          <w:sz w:val="20"/>
                          <w:szCs w:val="20"/>
                        </w:rPr>
                        <w:t xml:space="preserve"> Anticipate upcoming challenges at work, school, or in your personal life. Develop a substitute plan for tobacco use during times of stress (ex: deep breathing, take a break or leave the situation, use nicotine replacement therapy, among others)</w:t>
                      </w:r>
                    </w:p>
                    <w:p w:rsidR="00105DA8" w:rsidRPr="00394313" w:rsidRDefault="00105DA8" w:rsidP="00486790">
                      <w:pPr>
                        <w:jc w:val="center"/>
                        <w:rPr>
                          <w:sz w:val="20"/>
                          <w:szCs w:val="20"/>
                        </w:rPr>
                      </w:pPr>
                      <w:r w:rsidRPr="00394313">
                        <w:rPr>
                          <w:b/>
                          <w:sz w:val="20"/>
                          <w:szCs w:val="20"/>
                        </w:rPr>
                        <w:t>Alcohol:</w:t>
                      </w:r>
                      <w:r w:rsidRPr="00394313">
                        <w:rPr>
                          <w:sz w:val="20"/>
                          <w:szCs w:val="20"/>
                        </w:rPr>
                        <w:t xml:space="preserve"> Drinking alcohol can lead to relapse. Consider limiting or abstaining from alcohol during the early stages of quitting.</w:t>
                      </w:r>
                    </w:p>
                    <w:p w:rsidR="00105DA8" w:rsidRPr="00394313" w:rsidRDefault="00105DA8" w:rsidP="00486790">
                      <w:pPr>
                        <w:jc w:val="center"/>
                        <w:rPr>
                          <w:sz w:val="20"/>
                          <w:szCs w:val="20"/>
                        </w:rPr>
                      </w:pPr>
                      <w:r w:rsidRPr="00394313">
                        <w:rPr>
                          <w:b/>
                          <w:sz w:val="20"/>
                          <w:szCs w:val="20"/>
                        </w:rPr>
                        <w:t>Other Tobacco Users:</w:t>
                      </w:r>
                      <w:r w:rsidRPr="00394313">
                        <w:rPr>
                          <w:sz w:val="20"/>
                          <w:szCs w:val="20"/>
                        </w:rPr>
                        <w:t xml:space="preserve"> Quitting is more difficult if the patient is around other tobacco users. This is especially difficult if another tobacco user is in the household. During the early stages of quitting, limit prolonged contact with individuals who are using tobacco.</w:t>
                      </w:r>
                    </w:p>
                    <w:p w:rsidR="00B879EE" w:rsidRPr="00394313" w:rsidRDefault="00B879EE" w:rsidP="00486790">
                      <w:pPr>
                        <w:jc w:val="center"/>
                        <w:rPr>
                          <w:sz w:val="20"/>
                          <w:szCs w:val="20"/>
                        </w:rPr>
                      </w:pPr>
                      <w:r w:rsidRPr="00394313">
                        <w:rPr>
                          <w:b/>
                          <w:sz w:val="20"/>
                          <w:szCs w:val="20"/>
                        </w:rPr>
                        <w:t>Oral Gratification Needs:</w:t>
                      </w:r>
                      <w:r w:rsidRPr="00394313">
                        <w:rPr>
                          <w:sz w:val="20"/>
                          <w:szCs w:val="20"/>
                        </w:rPr>
                        <w:t xml:space="preserve"> Have nontobacco oral substitutes (ex: gum, candy, straws, toothpicks) readily available.</w:t>
                      </w:r>
                    </w:p>
                    <w:p w:rsidR="00B879EE" w:rsidRPr="00394313" w:rsidRDefault="00B879EE" w:rsidP="00486790">
                      <w:pPr>
                        <w:jc w:val="center"/>
                        <w:rPr>
                          <w:sz w:val="20"/>
                          <w:szCs w:val="20"/>
                        </w:rPr>
                      </w:pPr>
                      <w:r w:rsidRPr="00394313">
                        <w:rPr>
                          <w:b/>
                          <w:sz w:val="20"/>
                          <w:szCs w:val="20"/>
                        </w:rPr>
                        <w:t>Automatic Smoking Routines:</w:t>
                      </w:r>
                      <w:r w:rsidRPr="00394313">
                        <w:rPr>
                          <w:sz w:val="20"/>
                          <w:szCs w:val="20"/>
                        </w:rPr>
                        <w:t xml:space="preserve"> Anticipate routines</w:t>
                      </w:r>
                      <w:r w:rsidR="00486790" w:rsidRPr="00394313">
                        <w:rPr>
                          <w:sz w:val="20"/>
                          <w:szCs w:val="20"/>
                        </w:rPr>
                        <w:t xml:space="preserve"> associated with tobacco use and develop an alternative plan.</w:t>
                      </w:r>
                    </w:p>
                    <w:p w:rsidR="00486790" w:rsidRPr="00394313" w:rsidRDefault="00486790" w:rsidP="00486790">
                      <w:pPr>
                        <w:jc w:val="center"/>
                        <w:rPr>
                          <w:sz w:val="20"/>
                          <w:szCs w:val="20"/>
                        </w:rPr>
                      </w:pPr>
                      <w:r w:rsidRPr="00394313">
                        <w:rPr>
                          <w:sz w:val="20"/>
                          <w:szCs w:val="20"/>
                        </w:rPr>
                        <w:t xml:space="preserve">Morning Coffee: Change your morning routine, drink tea </w:t>
                      </w:r>
                      <w:proofErr w:type="gramStart"/>
                      <w:r w:rsidRPr="00394313">
                        <w:rPr>
                          <w:sz w:val="20"/>
                          <w:szCs w:val="20"/>
                        </w:rPr>
                        <w:t>instead,</w:t>
                      </w:r>
                      <w:proofErr w:type="gramEnd"/>
                      <w:r w:rsidRPr="00394313">
                        <w:rPr>
                          <w:sz w:val="20"/>
                          <w:szCs w:val="20"/>
                        </w:rPr>
                        <w:t xml:space="preserve"> take a shower before having coffee</w:t>
                      </w:r>
                    </w:p>
                    <w:p w:rsidR="00486790" w:rsidRPr="00394313" w:rsidRDefault="00486790" w:rsidP="00486790">
                      <w:pPr>
                        <w:jc w:val="center"/>
                        <w:rPr>
                          <w:sz w:val="20"/>
                          <w:szCs w:val="20"/>
                        </w:rPr>
                      </w:pPr>
                      <w:r w:rsidRPr="00394313">
                        <w:rPr>
                          <w:sz w:val="20"/>
                          <w:szCs w:val="20"/>
                        </w:rPr>
                        <w:t>While Driving: Remove tobacco from the car, have car interior detailed, listen to the radio, use oral substitute</w:t>
                      </w:r>
                    </w:p>
                    <w:p w:rsidR="00486790" w:rsidRPr="00394313" w:rsidRDefault="00486790" w:rsidP="00486790">
                      <w:pPr>
                        <w:jc w:val="center"/>
                        <w:rPr>
                          <w:sz w:val="20"/>
                          <w:szCs w:val="20"/>
                        </w:rPr>
                      </w:pPr>
                      <w:r w:rsidRPr="00394313">
                        <w:rPr>
                          <w:sz w:val="20"/>
                          <w:szCs w:val="20"/>
                        </w:rPr>
                        <w:t xml:space="preserve">While on the phone: </w:t>
                      </w:r>
                      <w:proofErr w:type="gramStart"/>
                      <w:r w:rsidRPr="00394313">
                        <w:rPr>
                          <w:sz w:val="20"/>
                          <w:szCs w:val="20"/>
                        </w:rPr>
                        <w:t>stand while talking, limit</w:t>
                      </w:r>
                      <w:proofErr w:type="gramEnd"/>
                      <w:r w:rsidRPr="00394313">
                        <w:rPr>
                          <w:sz w:val="20"/>
                          <w:szCs w:val="20"/>
                        </w:rPr>
                        <w:t xml:space="preserve"> call duration, change phone location, keep hands occupied by doodling or sketching</w:t>
                      </w:r>
                    </w:p>
                    <w:p w:rsidR="00486790" w:rsidRPr="00394313" w:rsidRDefault="00486790" w:rsidP="00486790">
                      <w:pPr>
                        <w:jc w:val="center"/>
                        <w:rPr>
                          <w:sz w:val="20"/>
                          <w:szCs w:val="20"/>
                        </w:rPr>
                      </w:pPr>
                      <w:proofErr w:type="spellStart"/>
                      <w:r w:rsidRPr="00394313">
                        <w:rPr>
                          <w:b/>
                          <w:sz w:val="20"/>
                          <w:szCs w:val="20"/>
                        </w:rPr>
                        <w:t>Postcessation</w:t>
                      </w:r>
                      <w:proofErr w:type="spellEnd"/>
                      <w:r w:rsidRPr="00394313">
                        <w:rPr>
                          <w:b/>
                          <w:sz w:val="20"/>
                          <w:szCs w:val="20"/>
                        </w:rPr>
                        <w:t xml:space="preserve"> Weight Gain: </w:t>
                      </w:r>
                      <w:r w:rsidRPr="00394313">
                        <w:rPr>
                          <w:sz w:val="20"/>
                          <w:szCs w:val="20"/>
                        </w:rPr>
                        <w:t>Do not attempt to modify multiple behaviors at one time. If weight gain is a barrier to quitting, engage in regular exercise and adhere to a healthy diet. Carefully plan and prepare meals, increase food and water intake to create a feeling of fullness.</w:t>
                      </w:r>
                    </w:p>
                    <w:p w:rsidR="00486790" w:rsidRPr="00486790" w:rsidRDefault="00486790" w:rsidP="00486790">
                      <w:pPr>
                        <w:jc w:val="center"/>
                        <w:rPr>
                          <w:sz w:val="22"/>
                          <w:szCs w:val="22"/>
                        </w:rPr>
                      </w:pPr>
                      <w:r w:rsidRPr="00394313">
                        <w:rPr>
                          <w:b/>
                          <w:sz w:val="20"/>
                          <w:szCs w:val="20"/>
                        </w:rPr>
                        <w:t>Cravings for Tobacco</w:t>
                      </w:r>
                      <w:r w:rsidRPr="00394313">
                        <w:rPr>
                          <w:sz w:val="20"/>
                          <w:szCs w:val="20"/>
                        </w:rPr>
                        <w:t>: Cravings for tobacco are temporary and usually pass within 5-10 minutes. Handle cravings through distractive thinking, take a break, do something else, or</w:t>
                      </w:r>
                      <w:r w:rsidRPr="00486790">
                        <w:rPr>
                          <w:sz w:val="22"/>
                          <w:szCs w:val="22"/>
                        </w:rPr>
                        <w:t xml:space="preserve"> </w:t>
                      </w:r>
                      <w:r w:rsidRPr="00394313">
                        <w:rPr>
                          <w:sz w:val="20"/>
                          <w:szCs w:val="20"/>
                        </w:rPr>
                        <w:t>take deep breaths.</w:t>
                      </w:r>
                    </w:p>
                  </w:txbxContent>
                </v:textbox>
              </v:shape>
            </w:pict>
          </mc:Fallback>
        </mc:AlternateContent>
      </w:r>
      <w:r w:rsidRPr="00735B5B">
        <w:rPr>
          <w:noProof/>
        </w:rPr>
        <w:drawing>
          <wp:anchor distT="0" distB="0" distL="114300" distR="114300" simplePos="0" relativeHeight="251712512" behindDoc="1" locked="0" layoutInCell="1" allowOverlap="1" wp14:anchorId="661D4C1D" wp14:editId="0CFDE48E">
            <wp:simplePos x="0" y="0"/>
            <wp:positionH relativeFrom="column">
              <wp:posOffset>3562350</wp:posOffset>
            </wp:positionH>
            <wp:positionV relativeFrom="paragraph">
              <wp:posOffset>257810</wp:posOffset>
            </wp:positionV>
            <wp:extent cx="3314700" cy="1685925"/>
            <wp:effectExtent l="0" t="0" r="0" b="9525"/>
            <wp:wrapTight wrapText="bothSides">
              <wp:wrapPolygon edited="0">
                <wp:start x="0" y="0"/>
                <wp:lineTo x="0" y="21478"/>
                <wp:lineTo x="21476" y="21478"/>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1470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8896" behindDoc="0" locked="0" layoutInCell="1" allowOverlap="1" wp14:anchorId="0335E445" wp14:editId="4582E5E3">
                <wp:simplePos x="0" y="0"/>
                <wp:positionH relativeFrom="column">
                  <wp:posOffset>3695700</wp:posOffset>
                </wp:positionH>
                <wp:positionV relativeFrom="paragraph">
                  <wp:posOffset>2089785</wp:posOffset>
                </wp:positionV>
                <wp:extent cx="2971800" cy="50101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10150"/>
                        </a:xfrm>
                        <a:prstGeom prst="rect">
                          <a:avLst/>
                        </a:prstGeom>
                        <a:noFill/>
                        <a:ln w="9525">
                          <a:noFill/>
                          <a:miter lim="800000"/>
                          <a:headEnd/>
                          <a:tailEnd/>
                        </a:ln>
                      </wps:spPr>
                      <wps:txbx>
                        <w:txbxContent>
                          <w:p w:rsidR="000A56CF" w:rsidRDefault="000A56CF" w:rsidP="000A56CF">
                            <w:pPr>
                              <w:jc w:val="center"/>
                            </w:pPr>
                            <w:r>
                              <w:t>Who will help you with your quitting?</w:t>
                            </w:r>
                          </w:p>
                          <w:p w:rsidR="000A56CF" w:rsidRDefault="000A56CF" w:rsidP="000A56CF">
                            <w:pPr>
                              <w:jc w:val="center"/>
                            </w:pPr>
                            <w:r>
                              <w:t>My top three (3) persons who will have a positive influence on my ability to quit for good:</w:t>
                            </w:r>
                          </w:p>
                          <w:p w:rsidR="000A56CF" w:rsidRDefault="000A56CF"/>
                          <w:p w:rsidR="000A56CF" w:rsidRDefault="000A56CF" w:rsidP="000A56CF">
                            <w:pPr>
                              <w:pStyle w:val="ListParagraph"/>
                              <w:numPr>
                                <w:ilvl w:val="0"/>
                                <w:numId w:val="27"/>
                              </w:numPr>
                            </w:pPr>
                            <w:r>
                              <w:t xml:space="preserve"> </w:t>
                            </w:r>
                          </w:p>
                          <w:p w:rsidR="000A56CF" w:rsidRDefault="000A56CF" w:rsidP="000A56CF">
                            <w:r>
                              <w:t xml:space="preserve"> </w:t>
                            </w:r>
                          </w:p>
                          <w:p w:rsidR="000A56CF" w:rsidRDefault="000A56CF" w:rsidP="000A56CF">
                            <w:pPr>
                              <w:pStyle w:val="ListParagraph"/>
                              <w:numPr>
                                <w:ilvl w:val="0"/>
                                <w:numId w:val="27"/>
                              </w:numPr>
                            </w:pPr>
                            <w:r>
                              <w:t xml:space="preserve"> </w:t>
                            </w:r>
                          </w:p>
                          <w:p w:rsidR="000A56CF" w:rsidRDefault="000A56CF" w:rsidP="000A56CF">
                            <w:pPr>
                              <w:pStyle w:val="ListParagraph"/>
                            </w:pPr>
                          </w:p>
                          <w:p w:rsidR="000A56CF" w:rsidRDefault="000A56CF" w:rsidP="000A56CF">
                            <w:pPr>
                              <w:pStyle w:val="ListParagraph"/>
                              <w:numPr>
                                <w:ilvl w:val="0"/>
                                <w:numId w:val="27"/>
                              </w:numPr>
                            </w:pPr>
                          </w:p>
                          <w:p w:rsidR="000A56CF" w:rsidRDefault="000A56CF" w:rsidP="000A56CF"/>
                          <w:p w:rsidR="000A56CF" w:rsidRDefault="000A56CF" w:rsidP="000A56CF">
                            <w:pPr>
                              <w:jc w:val="center"/>
                            </w:pPr>
                            <w:r>
                              <w:t>What form of counseling assistance will I receive while quitting?</w:t>
                            </w:r>
                          </w:p>
                          <w:p w:rsidR="000A56CF" w:rsidRDefault="000A56CF" w:rsidP="000A56CF">
                            <w:pPr>
                              <w:jc w:val="center"/>
                            </w:pPr>
                          </w:p>
                          <w:p w:rsidR="000A56CF" w:rsidRDefault="000A56CF" w:rsidP="000A56CF">
                            <w:pPr>
                              <w:jc w:val="center"/>
                            </w:pPr>
                          </w:p>
                          <w:p w:rsidR="000A56CF" w:rsidRDefault="000A56CF" w:rsidP="000A56CF">
                            <w:pPr>
                              <w:jc w:val="center"/>
                            </w:pPr>
                          </w:p>
                          <w:p w:rsidR="000A56CF" w:rsidRDefault="000A56CF" w:rsidP="000A56CF">
                            <w:pPr>
                              <w:jc w:val="center"/>
                            </w:pPr>
                          </w:p>
                          <w:p w:rsidR="000A56CF" w:rsidRDefault="000A56CF" w:rsidP="000A56CF">
                            <w:pPr>
                              <w:jc w:val="center"/>
                            </w:pPr>
                            <w:r>
                              <w:t>What medications will I use for quitting, and how will I use them?</w:t>
                            </w:r>
                          </w:p>
                          <w:p w:rsidR="000A56CF" w:rsidRDefault="000A56CF" w:rsidP="000A56CF">
                            <w:pPr>
                              <w:jc w:val="center"/>
                            </w:pPr>
                          </w:p>
                          <w:p w:rsidR="000A56CF" w:rsidRDefault="000A56CF" w:rsidP="000A56CF">
                            <w:pPr>
                              <w:jc w:val="center"/>
                            </w:pPr>
                          </w:p>
                          <w:p w:rsidR="000A56CF" w:rsidRDefault="000A56CF" w:rsidP="000A56CF">
                            <w:pPr>
                              <w:jc w:val="center"/>
                            </w:pPr>
                          </w:p>
                          <w:p w:rsidR="000A56CF" w:rsidRDefault="000A56CF" w:rsidP="000A56CF">
                            <w:pPr>
                              <w:jc w:val="center"/>
                            </w:pPr>
                          </w:p>
                          <w:p w:rsidR="000A56CF" w:rsidRDefault="000A56CF" w:rsidP="000A56CF">
                            <w:pPr>
                              <w:jc w:val="center"/>
                            </w:pPr>
                            <w:r>
                              <w:t>My official quit date will be</w:t>
                            </w:r>
                          </w:p>
                          <w:p w:rsidR="000A56CF" w:rsidRDefault="000A56CF" w:rsidP="000A56CF">
                            <w:pPr>
                              <w:jc w:val="center"/>
                            </w:pPr>
                          </w:p>
                          <w:p w:rsidR="000A56CF" w:rsidRDefault="000A56CF" w:rsidP="000A56CF">
                            <w:pPr>
                              <w:jc w:val="center"/>
                            </w:pPr>
                            <w:r>
                              <w:t>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1pt;margin-top:164.55pt;width:234pt;height:39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" filled="f" stroked="f">
                <v:textbox>
                  <w:txbxContent>
                    <w:p w:rsidR="000A56CF" w:rsidRDefault="000A56CF" w:rsidP="000A56CF">
                      <w:pPr>
                        <w:jc w:val="center"/>
                      </w:pPr>
                      <w:r>
                        <w:t>Who will help you with your quitting?</w:t>
                      </w:r>
                    </w:p>
                    <w:p w:rsidR="000A56CF" w:rsidRDefault="000A56CF" w:rsidP="000A56CF">
                      <w:pPr>
                        <w:jc w:val="center"/>
                      </w:pPr>
                      <w:r>
                        <w:t>My top three (3) persons who will have a positive influence on my ability to quit for good:</w:t>
                      </w:r>
                    </w:p>
                    <w:p w:rsidR="000A56CF" w:rsidRDefault="000A56CF"/>
                    <w:p w:rsidR="000A56CF" w:rsidRDefault="000A56CF" w:rsidP="000A56CF">
                      <w:pPr>
                        <w:pStyle w:val="ListParagraph"/>
                        <w:numPr>
                          <w:ilvl w:val="0"/>
                          <w:numId w:val="27"/>
                        </w:numPr>
                      </w:pPr>
                      <w:r>
                        <w:t xml:space="preserve"> </w:t>
                      </w:r>
                    </w:p>
                    <w:p w:rsidR="000A56CF" w:rsidRDefault="000A56CF" w:rsidP="000A56CF">
                      <w:r>
                        <w:t xml:space="preserve"> </w:t>
                      </w:r>
                    </w:p>
                    <w:p w:rsidR="000A56CF" w:rsidRDefault="000A56CF" w:rsidP="000A56CF">
                      <w:pPr>
                        <w:pStyle w:val="ListParagraph"/>
                        <w:numPr>
                          <w:ilvl w:val="0"/>
                          <w:numId w:val="27"/>
                        </w:numPr>
                      </w:pPr>
                      <w:r>
                        <w:t xml:space="preserve"> </w:t>
                      </w:r>
                    </w:p>
                    <w:p w:rsidR="000A56CF" w:rsidRDefault="000A56CF" w:rsidP="000A56CF">
                      <w:pPr>
                        <w:pStyle w:val="ListParagraph"/>
                      </w:pPr>
                    </w:p>
                    <w:p w:rsidR="000A56CF" w:rsidRDefault="000A56CF" w:rsidP="000A56CF">
                      <w:pPr>
                        <w:pStyle w:val="ListParagraph"/>
                        <w:numPr>
                          <w:ilvl w:val="0"/>
                          <w:numId w:val="27"/>
                        </w:numPr>
                      </w:pPr>
                    </w:p>
                    <w:p w:rsidR="000A56CF" w:rsidRDefault="000A56CF" w:rsidP="000A56CF"/>
                    <w:p w:rsidR="000A56CF" w:rsidRDefault="000A56CF" w:rsidP="000A56CF">
                      <w:pPr>
                        <w:jc w:val="center"/>
                      </w:pPr>
                      <w:r>
                        <w:t>What form of counseling assistance will I receive while quitting?</w:t>
                      </w:r>
                    </w:p>
                    <w:p w:rsidR="000A56CF" w:rsidRDefault="000A56CF" w:rsidP="000A56CF">
                      <w:pPr>
                        <w:jc w:val="center"/>
                      </w:pPr>
                    </w:p>
                    <w:p w:rsidR="000A56CF" w:rsidRDefault="000A56CF" w:rsidP="000A56CF">
                      <w:pPr>
                        <w:jc w:val="center"/>
                      </w:pPr>
                    </w:p>
                    <w:p w:rsidR="000A56CF" w:rsidRDefault="000A56CF" w:rsidP="000A56CF">
                      <w:pPr>
                        <w:jc w:val="center"/>
                      </w:pPr>
                    </w:p>
                    <w:p w:rsidR="000A56CF" w:rsidRDefault="000A56CF" w:rsidP="000A56CF">
                      <w:pPr>
                        <w:jc w:val="center"/>
                      </w:pPr>
                    </w:p>
                    <w:p w:rsidR="000A56CF" w:rsidRDefault="000A56CF" w:rsidP="000A56CF">
                      <w:pPr>
                        <w:jc w:val="center"/>
                      </w:pPr>
                      <w:r>
                        <w:t>What medications will I use for quitting, and how will I use them?</w:t>
                      </w:r>
                    </w:p>
                    <w:p w:rsidR="000A56CF" w:rsidRDefault="000A56CF" w:rsidP="000A56CF">
                      <w:pPr>
                        <w:jc w:val="center"/>
                      </w:pPr>
                    </w:p>
                    <w:p w:rsidR="000A56CF" w:rsidRDefault="000A56CF" w:rsidP="000A56CF">
                      <w:pPr>
                        <w:jc w:val="center"/>
                      </w:pPr>
                    </w:p>
                    <w:p w:rsidR="000A56CF" w:rsidRDefault="000A56CF" w:rsidP="000A56CF">
                      <w:pPr>
                        <w:jc w:val="center"/>
                      </w:pPr>
                    </w:p>
                    <w:p w:rsidR="000A56CF" w:rsidRDefault="000A56CF" w:rsidP="000A56CF">
                      <w:pPr>
                        <w:jc w:val="center"/>
                      </w:pPr>
                    </w:p>
                    <w:p w:rsidR="000A56CF" w:rsidRDefault="000A56CF" w:rsidP="000A56CF">
                      <w:pPr>
                        <w:jc w:val="center"/>
                      </w:pPr>
                      <w:r>
                        <w:t>My official quit date will be</w:t>
                      </w:r>
                    </w:p>
                    <w:p w:rsidR="000A56CF" w:rsidRDefault="000A56CF" w:rsidP="000A56CF">
                      <w:pPr>
                        <w:jc w:val="center"/>
                      </w:pPr>
                    </w:p>
                    <w:p w:rsidR="000A56CF" w:rsidRDefault="000A56CF" w:rsidP="000A56CF">
                      <w:pPr>
                        <w:jc w:val="center"/>
                      </w:pPr>
                      <w:r>
                        <w:t>_____/_____/______</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49B9FF7F" wp14:editId="7F8B874C">
                <wp:simplePos x="0" y="0"/>
                <wp:positionH relativeFrom="column">
                  <wp:posOffset>104775</wp:posOffset>
                </wp:positionH>
                <wp:positionV relativeFrom="paragraph">
                  <wp:posOffset>172085</wp:posOffset>
                </wp:positionV>
                <wp:extent cx="3133725" cy="7296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296150"/>
                        </a:xfrm>
                        <a:prstGeom prst="rect">
                          <a:avLst/>
                        </a:prstGeom>
                        <a:noFill/>
                        <a:ln w="9525">
                          <a:noFill/>
                          <a:miter lim="800000"/>
                          <a:headEnd/>
                          <a:tailEnd/>
                        </a:ln>
                      </wps:spPr>
                      <wps:txbx>
                        <w:txbxContent>
                          <w:p w:rsidR="000A56CF" w:rsidRPr="00B879EE" w:rsidRDefault="007D5B2B" w:rsidP="00B879EE">
                            <w:pPr>
                              <w:jc w:val="center"/>
                              <w:rPr>
                                <w:b/>
                              </w:rPr>
                            </w:pPr>
                            <w:r w:rsidRPr="00B879EE">
                              <w:rPr>
                                <w:b/>
                              </w:rPr>
                              <w:t>Planning for Change:</w:t>
                            </w:r>
                          </w:p>
                          <w:p w:rsidR="007D5B2B" w:rsidRPr="00B879EE" w:rsidRDefault="007D5B2B" w:rsidP="00B879EE">
                            <w:pPr>
                              <w:jc w:val="center"/>
                              <w:rPr>
                                <w:b/>
                              </w:rPr>
                            </w:pPr>
                            <w:r w:rsidRPr="00B879EE">
                              <w:rPr>
                                <w:b/>
                              </w:rPr>
                              <w:t>Getting Ready to Quit</w:t>
                            </w:r>
                          </w:p>
                          <w:p w:rsidR="007D5B2B" w:rsidRPr="00B879EE" w:rsidRDefault="007D5B2B" w:rsidP="00B879EE">
                            <w:pPr>
                              <w:jc w:val="center"/>
                              <w:rPr>
                                <w:sz w:val="22"/>
                                <w:szCs w:val="22"/>
                              </w:rPr>
                            </w:pPr>
                            <w:r w:rsidRPr="00B879EE">
                              <w:rPr>
                                <w:sz w:val="22"/>
                                <w:szCs w:val="22"/>
                              </w:rPr>
                              <w:t>Smokers don’t plan to fail. Most fail to plan.</w:t>
                            </w:r>
                          </w:p>
                          <w:p w:rsidR="007D5B2B" w:rsidRPr="00B879EE" w:rsidRDefault="00B879EE" w:rsidP="00B879EE">
                            <w:pPr>
                              <w:jc w:val="center"/>
                              <w:rPr>
                                <w:sz w:val="22"/>
                                <w:szCs w:val="22"/>
                              </w:rPr>
                            </w:pPr>
                            <w:proofErr w:type="gramStart"/>
                            <w:r>
                              <w:rPr>
                                <w:sz w:val="22"/>
                                <w:szCs w:val="22"/>
                              </w:rPr>
                              <w:t>t</w:t>
                            </w:r>
                            <w:r w:rsidR="007D5B2B" w:rsidRPr="00B879EE">
                              <w:rPr>
                                <w:sz w:val="22"/>
                                <w:szCs w:val="22"/>
                              </w:rPr>
                              <w:t>o</w:t>
                            </w:r>
                            <w:proofErr w:type="gramEnd"/>
                            <w:r w:rsidR="007D5B2B" w:rsidRPr="00B879EE">
                              <w:rPr>
                                <w:sz w:val="22"/>
                                <w:szCs w:val="22"/>
                              </w:rPr>
                              <w:t xml:space="preserve"> plan for quitting you should:</w:t>
                            </w:r>
                          </w:p>
                          <w:p w:rsidR="007D5B2B" w:rsidRPr="00B879EE" w:rsidRDefault="007D5B2B" w:rsidP="00B879EE">
                            <w:pPr>
                              <w:pStyle w:val="ListParagraph"/>
                              <w:numPr>
                                <w:ilvl w:val="0"/>
                                <w:numId w:val="26"/>
                              </w:numPr>
                              <w:ind w:left="360" w:firstLine="180"/>
                              <w:jc w:val="center"/>
                              <w:rPr>
                                <w:sz w:val="22"/>
                                <w:szCs w:val="22"/>
                              </w:rPr>
                            </w:pPr>
                            <w:r w:rsidRPr="00B879EE">
                              <w:rPr>
                                <w:sz w:val="22"/>
                                <w:szCs w:val="22"/>
                              </w:rPr>
                              <w:t>Identify triggers for smoking and how to cope with them</w:t>
                            </w:r>
                          </w:p>
                          <w:p w:rsidR="007D5B2B" w:rsidRPr="00B879EE" w:rsidRDefault="007D5B2B" w:rsidP="00B879EE">
                            <w:pPr>
                              <w:pStyle w:val="ListParagraph"/>
                              <w:numPr>
                                <w:ilvl w:val="0"/>
                                <w:numId w:val="26"/>
                              </w:numPr>
                              <w:ind w:left="360" w:firstLine="180"/>
                              <w:jc w:val="center"/>
                              <w:rPr>
                                <w:sz w:val="22"/>
                                <w:szCs w:val="22"/>
                              </w:rPr>
                            </w:pPr>
                            <w:r w:rsidRPr="00B879EE">
                              <w:rPr>
                                <w:sz w:val="22"/>
                                <w:szCs w:val="22"/>
                              </w:rPr>
                              <w:t>Identify persons to help you throughout your quit attempt</w:t>
                            </w:r>
                          </w:p>
                          <w:p w:rsidR="007D5B2B" w:rsidRPr="00B879EE" w:rsidRDefault="007D5B2B" w:rsidP="00B879EE">
                            <w:pPr>
                              <w:pStyle w:val="ListParagraph"/>
                              <w:numPr>
                                <w:ilvl w:val="0"/>
                                <w:numId w:val="26"/>
                              </w:numPr>
                              <w:ind w:left="360" w:firstLine="180"/>
                              <w:jc w:val="center"/>
                              <w:rPr>
                                <w:sz w:val="22"/>
                                <w:szCs w:val="22"/>
                              </w:rPr>
                            </w:pPr>
                            <w:r w:rsidRPr="00B879EE">
                              <w:rPr>
                                <w:sz w:val="22"/>
                                <w:szCs w:val="22"/>
                              </w:rPr>
                              <w:t>Choose the best methods for you for quitting.</w:t>
                            </w:r>
                          </w:p>
                          <w:p w:rsidR="007D5B2B" w:rsidRPr="00546DB1" w:rsidRDefault="007D5B2B" w:rsidP="007D5B2B">
                            <w:pPr>
                              <w:jc w:val="center"/>
                              <w:rPr>
                                <w:sz w:val="10"/>
                                <w:szCs w:val="10"/>
                              </w:rPr>
                            </w:pPr>
                          </w:p>
                          <w:p w:rsidR="007D5B2B" w:rsidRPr="00B879EE" w:rsidRDefault="007D5B2B" w:rsidP="007D5B2B">
                            <w:pPr>
                              <w:jc w:val="center"/>
                              <w:rPr>
                                <w:sz w:val="22"/>
                                <w:szCs w:val="22"/>
                              </w:rPr>
                            </w:pPr>
                            <w:r w:rsidRPr="00B879EE">
                              <w:rPr>
                                <w:sz w:val="22"/>
                                <w:szCs w:val="22"/>
                              </w:rPr>
                              <w:t>What are YOUR three (3) main triggers for smoking?</w:t>
                            </w:r>
                          </w:p>
                          <w:p w:rsidR="007D5B2B" w:rsidRPr="00546DB1" w:rsidRDefault="007D5B2B" w:rsidP="00546DB1">
                            <w:pPr>
                              <w:jc w:val="center"/>
                              <w:rPr>
                                <w:sz w:val="20"/>
                                <w:szCs w:val="20"/>
                              </w:rPr>
                            </w:pPr>
                            <w:r w:rsidRPr="00B879EE">
                              <w:rPr>
                                <w:sz w:val="20"/>
                                <w:szCs w:val="20"/>
                              </w:rPr>
                              <w:t>To deal with situations when you feel the urge to smoke, you should identify the trigger situation, change what you do and how you do it, and change</w:t>
                            </w:r>
                            <w:r w:rsidR="000A56CF" w:rsidRPr="00B879EE">
                              <w:rPr>
                                <w:sz w:val="20"/>
                                <w:szCs w:val="20"/>
                              </w:rPr>
                              <w:t xml:space="preserve"> </w:t>
                            </w:r>
                            <w:r w:rsidRPr="00B879EE">
                              <w:rPr>
                                <w:sz w:val="20"/>
                                <w:szCs w:val="20"/>
                              </w:rPr>
                              <w:t>the thoughts that trigger the desire to smoke.</w:t>
                            </w:r>
                          </w:p>
                          <w:p w:rsidR="007D5B2B" w:rsidRPr="00B879EE" w:rsidRDefault="007D5B2B" w:rsidP="007D5B2B">
                            <w:pPr>
                              <w:rPr>
                                <w:sz w:val="22"/>
                                <w:szCs w:val="22"/>
                              </w:rPr>
                            </w:pPr>
                            <w:r w:rsidRPr="00B879EE">
                              <w:rPr>
                                <w:sz w:val="22"/>
                                <w:szCs w:val="22"/>
                              </w:rPr>
                              <w:t>Trigger 1:</w:t>
                            </w:r>
                          </w:p>
                          <w:p w:rsidR="007D5B2B" w:rsidRPr="00B879EE" w:rsidRDefault="007D5B2B" w:rsidP="007D5B2B">
                            <w:pPr>
                              <w:rPr>
                                <w:sz w:val="14"/>
                                <w:szCs w:val="22"/>
                              </w:rPr>
                            </w:pPr>
                          </w:p>
                          <w:p w:rsidR="007D5B2B" w:rsidRPr="00B879EE" w:rsidRDefault="007D5B2B" w:rsidP="007D5B2B">
                            <w:pPr>
                              <w:rPr>
                                <w:sz w:val="22"/>
                                <w:szCs w:val="22"/>
                              </w:rPr>
                            </w:pPr>
                            <w:r w:rsidRPr="00B879EE">
                              <w:rPr>
                                <w:sz w:val="22"/>
                                <w:szCs w:val="22"/>
                              </w:rPr>
                              <w:t>I will change what I do in this situation by:</w:t>
                            </w:r>
                          </w:p>
                          <w:p w:rsidR="007D5B2B" w:rsidRPr="00B879EE" w:rsidRDefault="007D5B2B" w:rsidP="007D5B2B">
                            <w:pPr>
                              <w:rPr>
                                <w:sz w:val="22"/>
                                <w:szCs w:val="22"/>
                              </w:rPr>
                            </w:pPr>
                          </w:p>
                          <w:p w:rsidR="000A56CF" w:rsidRPr="00486790" w:rsidRDefault="000A56CF" w:rsidP="007D5B2B">
                            <w:pPr>
                              <w:rPr>
                                <w:sz w:val="14"/>
                                <w:szCs w:val="14"/>
                              </w:rPr>
                            </w:pPr>
                          </w:p>
                          <w:p w:rsidR="007D5B2B" w:rsidRPr="00B879EE" w:rsidRDefault="007D5B2B" w:rsidP="007D5B2B">
                            <w:pPr>
                              <w:rPr>
                                <w:sz w:val="22"/>
                                <w:szCs w:val="22"/>
                              </w:rPr>
                            </w:pPr>
                            <w:r w:rsidRPr="00B879EE">
                              <w:rPr>
                                <w:sz w:val="22"/>
                                <w:szCs w:val="22"/>
                              </w:rPr>
                              <w:br/>
                              <w:t>I will change how I think in this situation by:</w:t>
                            </w:r>
                          </w:p>
                          <w:p w:rsidR="007D5B2B" w:rsidRPr="00B879EE" w:rsidRDefault="007D5B2B" w:rsidP="007D5B2B">
                            <w:pPr>
                              <w:rPr>
                                <w:sz w:val="22"/>
                                <w:szCs w:val="22"/>
                              </w:rPr>
                            </w:pPr>
                          </w:p>
                          <w:p w:rsidR="000A56CF" w:rsidRPr="00B879EE" w:rsidRDefault="000A56CF" w:rsidP="007D5B2B">
                            <w:pPr>
                              <w:rPr>
                                <w:sz w:val="22"/>
                                <w:szCs w:val="22"/>
                              </w:rPr>
                            </w:pPr>
                          </w:p>
                          <w:p w:rsidR="007D5B2B" w:rsidRPr="00B879EE" w:rsidRDefault="007D5B2B" w:rsidP="007D5B2B">
                            <w:pPr>
                              <w:rPr>
                                <w:sz w:val="14"/>
                                <w:szCs w:val="14"/>
                              </w:rPr>
                            </w:pPr>
                          </w:p>
                          <w:p w:rsidR="007D5B2B" w:rsidRPr="00B879EE" w:rsidRDefault="007D5B2B" w:rsidP="007D5B2B">
                            <w:pPr>
                              <w:rPr>
                                <w:sz w:val="22"/>
                                <w:szCs w:val="22"/>
                              </w:rPr>
                            </w:pPr>
                            <w:r w:rsidRPr="00B879EE">
                              <w:rPr>
                                <w:sz w:val="22"/>
                                <w:szCs w:val="22"/>
                              </w:rPr>
                              <w:t>Trigger 2:</w:t>
                            </w:r>
                          </w:p>
                          <w:p w:rsidR="007D5B2B" w:rsidRPr="00B879EE" w:rsidRDefault="007D5B2B" w:rsidP="007D5B2B">
                            <w:pPr>
                              <w:rPr>
                                <w:sz w:val="14"/>
                                <w:szCs w:val="14"/>
                              </w:rPr>
                            </w:pPr>
                          </w:p>
                          <w:p w:rsidR="007D5B2B" w:rsidRPr="00B879EE" w:rsidRDefault="007D5B2B" w:rsidP="007D5B2B">
                            <w:pPr>
                              <w:rPr>
                                <w:sz w:val="22"/>
                                <w:szCs w:val="22"/>
                              </w:rPr>
                            </w:pPr>
                            <w:r w:rsidRPr="00B879EE">
                              <w:rPr>
                                <w:sz w:val="22"/>
                                <w:szCs w:val="22"/>
                              </w:rPr>
                              <w:t>I will change what I do in this situation by:</w:t>
                            </w:r>
                          </w:p>
                          <w:p w:rsidR="007D5B2B" w:rsidRPr="00B879EE" w:rsidRDefault="007D5B2B" w:rsidP="007D5B2B">
                            <w:pPr>
                              <w:rPr>
                                <w:sz w:val="22"/>
                                <w:szCs w:val="22"/>
                              </w:rPr>
                            </w:pPr>
                          </w:p>
                          <w:p w:rsidR="000A56CF" w:rsidRPr="00486790" w:rsidRDefault="000A56CF" w:rsidP="007D5B2B">
                            <w:pPr>
                              <w:rPr>
                                <w:sz w:val="14"/>
                                <w:szCs w:val="14"/>
                              </w:rPr>
                            </w:pPr>
                          </w:p>
                          <w:p w:rsidR="007D5B2B" w:rsidRPr="00B879EE" w:rsidRDefault="007D5B2B" w:rsidP="007D5B2B">
                            <w:pPr>
                              <w:rPr>
                                <w:sz w:val="22"/>
                                <w:szCs w:val="22"/>
                              </w:rPr>
                            </w:pPr>
                            <w:r w:rsidRPr="00B879EE">
                              <w:rPr>
                                <w:sz w:val="22"/>
                                <w:szCs w:val="22"/>
                              </w:rPr>
                              <w:br/>
                              <w:t>I will change how I think in this situation by:</w:t>
                            </w:r>
                          </w:p>
                          <w:p w:rsidR="007D5B2B" w:rsidRPr="00B879EE" w:rsidRDefault="007D5B2B" w:rsidP="007D5B2B">
                            <w:pPr>
                              <w:rPr>
                                <w:sz w:val="22"/>
                                <w:szCs w:val="22"/>
                              </w:rPr>
                            </w:pPr>
                          </w:p>
                          <w:p w:rsidR="007D5B2B" w:rsidRPr="00B879EE" w:rsidRDefault="007D5B2B" w:rsidP="007D5B2B">
                            <w:pPr>
                              <w:rPr>
                                <w:sz w:val="22"/>
                                <w:szCs w:val="22"/>
                              </w:rPr>
                            </w:pPr>
                          </w:p>
                          <w:p w:rsidR="007D5B2B" w:rsidRPr="00B879EE" w:rsidRDefault="007D5B2B" w:rsidP="007D5B2B">
                            <w:pPr>
                              <w:rPr>
                                <w:sz w:val="14"/>
                                <w:szCs w:val="14"/>
                              </w:rPr>
                            </w:pPr>
                          </w:p>
                          <w:p w:rsidR="007D5B2B" w:rsidRPr="00B879EE" w:rsidRDefault="007D5B2B" w:rsidP="007D5B2B">
                            <w:pPr>
                              <w:rPr>
                                <w:sz w:val="22"/>
                                <w:szCs w:val="22"/>
                              </w:rPr>
                            </w:pPr>
                            <w:r w:rsidRPr="00B879EE">
                              <w:rPr>
                                <w:sz w:val="22"/>
                                <w:szCs w:val="22"/>
                              </w:rPr>
                              <w:t>Trigger 3:</w:t>
                            </w:r>
                          </w:p>
                          <w:p w:rsidR="007D5B2B" w:rsidRPr="00B879EE" w:rsidRDefault="007D5B2B" w:rsidP="007D5B2B">
                            <w:pPr>
                              <w:rPr>
                                <w:sz w:val="14"/>
                                <w:szCs w:val="14"/>
                              </w:rPr>
                            </w:pPr>
                          </w:p>
                          <w:p w:rsidR="007D5B2B" w:rsidRPr="00B879EE" w:rsidRDefault="007D5B2B" w:rsidP="007D5B2B">
                            <w:pPr>
                              <w:rPr>
                                <w:sz w:val="22"/>
                                <w:szCs w:val="22"/>
                              </w:rPr>
                            </w:pPr>
                            <w:r w:rsidRPr="00B879EE">
                              <w:rPr>
                                <w:sz w:val="22"/>
                                <w:szCs w:val="22"/>
                              </w:rPr>
                              <w:t>I will change what I do in this situation by:</w:t>
                            </w:r>
                          </w:p>
                          <w:p w:rsidR="007D5B2B" w:rsidRPr="00B879EE" w:rsidRDefault="007D5B2B" w:rsidP="007D5B2B">
                            <w:pPr>
                              <w:rPr>
                                <w:sz w:val="22"/>
                                <w:szCs w:val="22"/>
                              </w:rPr>
                            </w:pPr>
                          </w:p>
                          <w:p w:rsidR="000A56CF" w:rsidRPr="00486790" w:rsidRDefault="000A56CF" w:rsidP="007D5B2B">
                            <w:pPr>
                              <w:rPr>
                                <w:sz w:val="14"/>
                                <w:szCs w:val="14"/>
                              </w:rPr>
                            </w:pPr>
                          </w:p>
                          <w:p w:rsidR="007D5B2B" w:rsidRPr="00B879EE" w:rsidRDefault="007D5B2B" w:rsidP="007D5B2B">
                            <w:pPr>
                              <w:rPr>
                                <w:sz w:val="22"/>
                                <w:szCs w:val="22"/>
                              </w:rPr>
                            </w:pPr>
                            <w:r w:rsidRPr="00B879EE">
                              <w:rPr>
                                <w:sz w:val="22"/>
                                <w:szCs w:val="22"/>
                              </w:rPr>
                              <w:br/>
                              <w:t>I will change how I think in this situation by:</w:t>
                            </w:r>
                          </w:p>
                          <w:p w:rsidR="007D5B2B" w:rsidRPr="00B879EE" w:rsidRDefault="007D5B2B" w:rsidP="007D5B2B">
                            <w:pPr>
                              <w:rPr>
                                <w:sz w:val="22"/>
                                <w:szCs w:val="22"/>
                              </w:rPr>
                            </w:pPr>
                          </w:p>
                          <w:p w:rsidR="007D5B2B" w:rsidRPr="00B879EE" w:rsidRDefault="007D5B2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25pt;margin-top:13.55pt;width:246.75pt;height:57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" filled="f" stroked="f">
                <v:textbox>
                  <w:txbxContent>
                    <w:p w:rsidR="000A56CF" w:rsidRPr="00B879EE" w:rsidRDefault="007D5B2B" w:rsidP="00B879EE">
                      <w:pPr>
                        <w:jc w:val="center"/>
                        <w:rPr>
                          <w:b/>
                        </w:rPr>
                      </w:pPr>
                      <w:r w:rsidRPr="00B879EE">
                        <w:rPr>
                          <w:b/>
                        </w:rPr>
                        <w:t>Planning for Change:</w:t>
                      </w:r>
                    </w:p>
                    <w:p w:rsidR="007D5B2B" w:rsidRPr="00B879EE" w:rsidRDefault="007D5B2B" w:rsidP="00B879EE">
                      <w:pPr>
                        <w:jc w:val="center"/>
                        <w:rPr>
                          <w:b/>
                        </w:rPr>
                      </w:pPr>
                      <w:r w:rsidRPr="00B879EE">
                        <w:rPr>
                          <w:b/>
                        </w:rPr>
                        <w:t>Getting Ready to Quit</w:t>
                      </w:r>
                    </w:p>
                    <w:p w:rsidR="007D5B2B" w:rsidRPr="00B879EE" w:rsidRDefault="007D5B2B" w:rsidP="00B879EE">
                      <w:pPr>
                        <w:jc w:val="center"/>
                        <w:rPr>
                          <w:sz w:val="22"/>
                          <w:szCs w:val="22"/>
                        </w:rPr>
                      </w:pPr>
                      <w:r w:rsidRPr="00B879EE">
                        <w:rPr>
                          <w:sz w:val="22"/>
                          <w:szCs w:val="22"/>
                        </w:rPr>
                        <w:t>Smokers don’t plan to fail. Most fail to plan.</w:t>
                      </w:r>
                    </w:p>
                    <w:p w:rsidR="007D5B2B" w:rsidRPr="00B879EE" w:rsidRDefault="00B879EE" w:rsidP="00B879EE">
                      <w:pPr>
                        <w:jc w:val="center"/>
                        <w:rPr>
                          <w:sz w:val="22"/>
                          <w:szCs w:val="22"/>
                        </w:rPr>
                      </w:pPr>
                      <w:proofErr w:type="gramStart"/>
                      <w:r>
                        <w:rPr>
                          <w:sz w:val="22"/>
                          <w:szCs w:val="22"/>
                        </w:rPr>
                        <w:t>t</w:t>
                      </w:r>
                      <w:r w:rsidR="007D5B2B" w:rsidRPr="00B879EE">
                        <w:rPr>
                          <w:sz w:val="22"/>
                          <w:szCs w:val="22"/>
                        </w:rPr>
                        <w:t>o</w:t>
                      </w:r>
                      <w:proofErr w:type="gramEnd"/>
                      <w:r w:rsidR="007D5B2B" w:rsidRPr="00B879EE">
                        <w:rPr>
                          <w:sz w:val="22"/>
                          <w:szCs w:val="22"/>
                        </w:rPr>
                        <w:t xml:space="preserve"> plan for quitting you should:</w:t>
                      </w:r>
                    </w:p>
                    <w:p w:rsidR="007D5B2B" w:rsidRPr="00B879EE" w:rsidRDefault="007D5B2B" w:rsidP="00B879EE">
                      <w:pPr>
                        <w:pStyle w:val="ListParagraph"/>
                        <w:numPr>
                          <w:ilvl w:val="0"/>
                          <w:numId w:val="26"/>
                        </w:numPr>
                        <w:ind w:left="360" w:firstLine="180"/>
                        <w:jc w:val="center"/>
                        <w:rPr>
                          <w:sz w:val="22"/>
                          <w:szCs w:val="22"/>
                        </w:rPr>
                      </w:pPr>
                      <w:r w:rsidRPr="00B879EE">
                        <w:rPr>
                          <w:sz w:val="22"/>
                          <w:szCs w:val="22"/>
                        </w:rPr>
                        <w:t>Identify triggers for smoking and how to cope with them</w:t>
                      </w:r>
                    </w:p>
                    <w:p w:rsidR="007D5B2B" w:rsidRPr="00B879EE" w:rsidRDefault="007D5B2B" w:rsidP="00B879EE">
                      <w:pPr>
                        <w:pStyle w:val="ListParagraph"/>
                        <w:numPr>
                          <w:ilvl w:val="0"/>
                          <w:numId w:val="26"/>
                        </w:numPr>
                        <w:ind w:left="360" w:firstLine="180"/>
                        <w:jc w:val="center"/>
                        <w:rPr>
                          <w:sz w:val="22"/>
                          <w:szCs w:val="22"/>
                        </w:rPr>
                      </w:pPr>
                      <w:r w:rsidRPr="00B879EE">
                        <w:rPr>
                          <w:sz w:val="22"/>
                          <w:szCs w:val="22"/>
                        </w:rPr>
                        <w:t>Identify persons to help you throughout your quit attempt</w:t>
                      </w:r>
                    </w:p>
                    <w:p w:rsidR="007D5B2B" w:rsidRPr="00B879EE" w:rsidRDefault="007D5B2B" w:rsidP="00B879EE">
                      <w:pPr>
                        <w:pStyle w:val="ListParagraph"/>
                        <w:numPr>
                          <w:ilvl w:val="0"/>
                          <w:numId w:val="26"/>
                        </w:numPr>
                        <w:ind w:left="360" w:firstLine="180"/>
                        <w:jc w:val="center"/>
                        <w:rPr>
                          <w:sz w:val="22"/>
                          <w:szCs w:val="22"/>
                        </w:rPr>
                      </w:pPr>
                      <w:r w:rsidRPr="00B879EE">
                        <w:rPr>
                          <w:sz w:val="22"/>
                          <w:szCs w:val="22"/>
                        </w:rPr>
                        <w:t>Choose the best methods for you for quitting.</w:t>
                      </w:r>
                    </w:p>
                    <w:p w:rsidR="007D5B2B" w:rsidRPr="00546DB1" w:rsidRDefault="007D5B2B" w:rsidP="007D5B2B">
                      <w:pPr>
                        <w:jc w:val="center"/>
                        <w:rPr>
                          <w:sz w:val="10"/>
                          <w:szCs w:val="10"/>
                        </w:rPr>
                      </w:pPr>
                    </w:p>
                    <w:p w:rsidR="007D5B2B" w:rsidRPr="00B879EE" w:rsidRDefault="007D5B2B" w:rsidP="007D5B2B">
                      <w:pPr>
                        <w:jc w:val="center"/>
                        <w:rPr>
                          <w:sz w:val="22"/>
                          <w:szCs w:val="22"/>
                        </w:rPr>
                      </w:pPr>
                      <w:r w:rsidRPr="00B879EE">
                        <w:rPr>
                          <w:sz w:val="22"/>
                          <w:szCs w:val="22"/>
                        </w:rPr>
                        <w:t>What are YOUR three (3) main triggers for smoking?</w:t>
                      </w:r>
                    </w:p>
                    <w:p w:rsidR="007D5B2B" w:rsidRPr="00546DB1" w:rsidRDefault="007D5B2B" w:rsidP="00546DB1">
                      <w:pPr>
                        <w:jc w:val="center"/>
                        <w:rPr>
                          <w:sz w:val="20"/>
                          <w:szCs w:val="20"/>
                        </w:rPr>
                      </w:pPr>
                      <w:r w:rsidRPr="00B879EE">
                        <w:rPr>
                          <w:sz w:val="20"/>
                          <w:szCs w:val="20"/>
                        </w:rPr>
                        <w:t>To deal with situations when you feel the urge to smoke, you should identify the trigger situation, change what you do and how you do it, and change</w:t>
                      </w:r>
                      <w:r w:rsidR="000A56CF" w:rsidRPr="00B879EE">
                        <w:rPr>
                          <w:sz w:val="20"/>
                          <w:szCs w:val="20"/>
                        </w:rPr>
                        <w:t xml:space="preserve"> </w:t>
                      </w:r>
                      <w:r w:rsidRPr="00B879EE">
                        <w:rPr>
                          <w:sz w:val="20"/>
                          <w:szCs w:val="20"/>
                        </w:rPr>
                        <w:t>the thoughts that trigger the desire to smoke.</w:t>
                      </w:r>
                    </w:p>
                    <w:p w:rsidR="007D5B2B" w:rsidRPr="00B879EE" w:rsidRDefault="007D5B2B" w:rsidP="007D5B2B">
                      <w:pPr>
                        <w:rPr>
                          <w:sz w:val="22"/>
                          <w:szCs w:val="22"/>
                        </w:rPr>
                      </w:pPr>
                      <w:r w:rsidRPr="00B879EE">
                        <w:rPr>
                          <w:sz w:val="22"/>
                          <w:szCs w:val="22"/>
                        </w:rPr>
                        <w:t>Trigger 1:</w:t>
                      </w:r>
                    </w:p>
                    <w:p w:rsidR="007D5B2B" w:rsidRPr="00B879EE" w:rsidRDefault="007D5B2B" w:rsidP="007D5B2B">
                      <w:pPr>
                        <w:rPr>
                          <w:sz w:val="14"/>
                          <w:szCs w:val="22"/>
                        </w:rPr>
                      </w:pPr>
                    </w:p>
                    <w:p w:rsidR="007D5B2B" w:rsidRPr="00B879EE" w:rsidRDefault="007D5B2B" w:rsidP="007D5B2B">
                      <w:pPr>
                        <w:rPr>
                          <w:sz w:val="22"/>
                          <w:szCs w:val="22"/>
                        </w:rPr>
                      </w:pPr>
                      <w:r w:rsidRPr="00B879EE">
                        <w:rPr>
                          <w:sz w:val="22"/>
                          <w:szCs w:val="22"/>
                        </w:rPr>
                        <w:t>I will change what I do in this situation by:</w:t>
                      </w:r>
                    </w:p>
                    <w:p w:rsidR="007D5B2B" w:rsidRPr="00B879EE" w:rsidRDefault="007D5B2B" w:rsidP="007D5B2B">
                      <w:pPr>
                        <w:rPr>
                          <w:sz w:val="22"/>
                          <w:szCs w:val="22"/>
                        </w:rPr>
                      </w:pPr>
                    </w:p>
                    <w:p w:rsidR="000A56CF" w:rsidRPr="00486790" w:rsidRDefault="000A56CF" w:rsidP="007D5B2B">
                      <w:pPr>
                        <w:rPr>
                          <w:sz w:val="14"/>
                          <w:szCs w:val="14"/>
                        </w:rPr>
                      </w:pPr>
                    </w:p>
                    <w:p w:rsidR="007D5B2B" w:rsidRPr="00B879EE" w:rsidRDefault="007D5B2B" w:rsidP="007D5B2B">
                      <w:pPr>
                        <w:rPr>
                          <w:sz w:val="22"/>
                          <w:szCs w:val="22"/>
                        </w:rPr>
                      </w:pPr>
                      <w:r w:rsidRPr="00B879EE">
                        <w:rPr>
                          <w:sz w:val="22"/>
                          <w:szCs w:val="22"/>
                        </w:rPr>
                        <w:br/>
                        <w:t>I will change how I think in this situation by:</w:t>
                      </w:r>
                    </w:p>
                    <w:p w:rsidR="007D5B2B" w:rsidRPr="00B879EE" w:rsidRDefault="007D5B2B" w:rsidP="007D5B2B">
                      <w:pPr>
                        <w:rPr>
                          <w:sz w:val="22"/>
                          <w:szCs w:val="22"/>
                        </w:rPr>
                      </w:pPr>
                    </w:p>
                    <w:p w:rsidR="000A56CF" w:rsidRPr="00B879EE" w:rsidRDefault="000A56CF" w:rsidP="007D5B2B">
                      <w:pPr>
                        <w:rPr>
                          <w:sz w:val="22"/>
                          <w:szCs w:val="22"/>
                        </w:rPr>
                      </w:pPr>
                    </w:p>
                    <w:p w:rsidR="007D5B2B" w:rsidRPr="00B879EE" w:rsidRDefault="007D5B2B" w:rsidP="007D5B2B">
                      <w:pPr>
                        <w:rPr>
                          <w:sz w:val="14"/>
                          <w:szCs w:val="14"/>
                        </w:rPr>
                      </w:pPr>
                    </w:p>
                    <w:p w:rsidR="007D5B2B" w:rsidRPr="00B879EE" w:rsidRDefault="007D5B2B" w:rsidP="007D5B2B">
                      <w:pPr>
                        <w:rPr>
                          <w:sz w:val="22"/>
                          <w:szCs w:val="22"/>
                        </w:rPr>
                      </w:pPr>
                      <w:r w:rsidRPr="00B879EE">
                        <w:rPr>
                          <w:sz w:val="22"/>
                          <w:szCs w:val="22"/>
                        </w:rPr>
                        <w:t>Trigger 2:</w:t>
                      </w:r>
                    </w:p>
                    <w:p w:rsidR="007D5B2B" w:rsidRPr="00B879EE" w:rsidRDefault="007D5B2B" w:rsidP="007D5B2B">
                      <w:pPr>
                        <w:rPr>
                          <w:sz w:val="14"/>
                          <w:szCs w:val="14"/>
                        </w:rPr>
                      </w:pPr>
                    </w:p>
                    <w:p w:rsidR="007D5B2B" w:rsidRPr="00B879EE" w:rsidRDefault="007D5B2B" w:rsidP="007D5B2B">
                      <w:pPr>
                        <w:rPr>
                          <w:sz w:val="22"/>
                          <w:szCs w:val="22"/>
                        </w:rPr>
                      </w:pPr>
                      <w:r w:rsidRPr="00B879EE">
                        <w:rPr>
                          <w:sz w:val="22"/>
                          <w:szCs w:val="22"/>
                        </w:rPr>
                        <w:t>I will change what I do in this situation by:</w:t>
                      </w:r>
                    </w:p>
                    <w:p w:rsidR="007D5B2B" w:rsidRPr="00B879EE" w:rsidRDefault="007D5B2B" w:rsidP="007D5B2B">
                      <w:pPr>
                        <w:rPr>
                          <w:sz w:val="22"/>
                          <w:szCs w:val="22"/>
                        </w:rPr>
                      </w:pPr>
                    </w:p>
                    <w:p w:rsidR="000A56CF" w:rsidRPr="00486790" w:rsidRDefault="000A56CF" w:rsidP="007D5B2B">
                      <w:pPr>
                        <w:rPr>
                          <w:sz w:val="14"/>
                          <w:szCs w:val="14"/>
                        </w:rPr>
                      </w:pPr>
                    </w:p>
                    <w:p w:rsidR="007D5B2B" w:rsidRPr="00B879EE" w:rsidRDefault="007D5B2B" w:rsidP="007D5B2B">
                      <w:pPr>
                        <w:rPr>
                          <w:sz w:val="22"/>
                          <w:szCs w:val="22"/>
                        </w:rPr>
                      </w:pPr>
                      <w:r w:rsidRPr="00B879EE">
                        <w:rPr>
                          <w:sz w:val="22"/>
                          <w:szCs w:val="22"/>
                        </w:rPr>
                        <w:br/>
                        <w:t>I will change how I think in this situation by:</w:t>
                      </w:r>
                    </w:p>
                    <w:p w:rsidR="007D5B2B" w:rsidRPr="00B879EE" w:rsidRDefault="007D5B2B" w:rsidP="007D5B2B">
                      <w:pPr>
                        <w:rPr>
                          <w:sz w:val="22"/>
                          <w:szCs w:val="22"/>
                        </w:rPr>
                      </w:pPr>
                    </w:p>
                    <w:p w:rsidR="007D5B2B" w:rsidRPr="00B879EE" w:rsidRDefault="007D5B2B" w:rsidP="007D5B2B">
                      <w:pPr>
                        <w:rPr>
                          <w:sz w:val="22"/>
                          <w:szCs w:val="22"/>
                        </w:rPr>
                      </w:pPr>
                    </w:p>
                    <w:p w:rsidR="007D5B2B" w:rsidRPr="00B879EE" w:rsidRDefault="007D5B2B" w:rsidP="007D5B2B">
                      <w:pPr>
                        <w:rPr>
                          <w:sz w:val="14"/>
                          <w:szCs w:val="14"/>
                        </w:rPr>
                      </w:pPr>
                    </w:p>
                    <w:p w:rsidR="007D5B2B" w:rsidRPr="00B879EE" w:rsidRDefault="007D5B2B" w:rsidP="007D5B2B">
                      <w:pPr>
                        <w:rPr>
                          <w:sz w:val="22"/>
                          <w:szCs w:val="22"/>
                        </w:rPr>
                      </w:pPr>
                      <w:r w:rsidRPr="00B879EE">
                        <w:rPr>
                          <w:sz w:val="22"/>
                          <w:szCs w:val="22"/>
                        </w:rPr>
                        <w:t>Trigger 3:</w:t>
                      </w:r>
                    </w:p>
                    <w:p w:rsidR="007D5B2B" w:rsidRPr="00B879EE" w:rsidRDefault="007D5B2B" w:rsidP="007D5B2B">
                      <w:pPr>
                        <w:rPr>
                          <w:sz w:val="14"/>
                          <w:szCs w:val="14"/>
                        </w:rPr>
                      </w:pPr>
                    </w:p>
                    <w:p w:rsidR="007D5B2B" w:rsidRPr="00B879EE" w:rsidRDefault="007D5B2B" w:rsidP="007D5B2B">
                      <w:pPr>
                        <w:rPr>
                          <w:sz w:val="22"/>
                          <w:szCs w:val="22"/>
                        </w:rPr>
                      </w:pPr>
                      <w:r w:rsidRPr="00B879EE">
                        <w:rPr>
                          <w:sz w:val="22"/>
                          <w:szCs w:val="22"/>
                        </w:rPr>
                        <w:t>I will change what I do in this situation by:</w:t>
                      </w:r>
                    </w:p>
                    <w:p w:rsidR="007D5B2B" w:rsidRPr="00B879EE" w:rsidRDefault="007D5B2B" w:rsidP="007D5B2B">
                      <w:pPr>
                        <w:rPr>
                          <w:sz w:val="22"/>
                          <w:szCs w:val="22"/>
                        </w:rPr>
                      </w:pPr>
                    </w:p>
                    <w:p w:rsidR="000A56CF" w:rsidRPr="00486790" w:rsidRDefault="000A56CF" w:rsidP="007D5B2B">
                      <w:pPr>
                        <w:rPr>
                          <w:sz w:val="14"/>
                          <w:szCs w:val="14"/>
                        </w:rPr>
                      </w:pPr>
                    </w:p>
                    <w:p w:rsidR="007D5B2B" w:rsidRPr="00B879EE" w:rsidRDefault="007D5B2B" w:rsidP="007D5B2B">
                      <w:pPr>
                        <w:rPr>
                          <w:sz w:val="22"/>
                          <w:szCs w:val="22"/>
                        </w:rPr>
                      </w:pPr>
                      <w:r w:rsidRPr="00B879EE">
                        <w:rPr>
                          <w:sz w:val="22"/>
                          <w:szCs w:val="22"/>
                        </w:rPr>
                        <w:br/>
                        <w:t>I will change how I think in this situation by:</w:t>
                      </w:r>
                    </w:p>
                    <w:p w:rsidR="007D5B2B" w:rsidRPr="00B879EE" w:rsidRDefault="007D5B2B" w:rsidP="007D5B2B">
                      <w:pPr>
                        <w:rPr>
                          <w:sz w:val="22"/>
                          <w:szCs w:val="22"/>
                        </w:rPr>
                      </w:pPr>
                    </w:p>
                    <w:p w:rsidR="007D5B2B" w:rsidRPr="00B879EE" w:rsidRDefault="007D5B2B">
                      <w:pPr>
                        <w:rPr>
                          <w:sz w:val="22"/>
                          <w:szCs w:val="22"/>
                        </w:rPr>
                      </w:pPr>
                    </w:p>
                  </w:txbxContent>
                </v:textbox>
              </v:shape>
            </w:pict>
          </mc:Fallback>
        </mc:AlternateContent>
      </w:r>
      <w:r w:rsidR="00CD59FA">
        <w:rPr>
          <w:noProof/>
        </w:rPr>
        <mc:AlternateContent>
          <mc:Choice Requires="wps">
            <w:drawing>
              <wp:anchor distT="0" distB="0" distL="114300" distR="114300" simplePos="0" relativeHeight="251711488" behindDoc="0" locked="0" layoutInCell="1" allowOverlap="1" wp14:anchorId="23F2F464" wp14:editId="3A966989">
                <wp:simplePos x="0" y="0"/>
                <wp:positionH relativeFrom="column">
                  <wp:posOffset>3467100</wp:posOffset>
                </wp:positionH>
                <wp:positionV relativeFrom="paragraph">
                  <wp:posOffset>7494270</wp:posOffset>
                </wp:positionV>
                <wp:extent cx="3562350"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3985"/>
                        </a:xfrm>
                        <a:prstGeom prst="rect">
                          <a:avLst/>
                        </a:prstGeom>
                        <a:noFill/>
                        <a:ln w="9525">
                          <a:noFill/>
                          <a:miter lim="800000"/>
                          <a:headEnd/>
                          <a:tailEnd/>
                        </a:ln>
                      </wps:spPr>
                      <wps:txbx>
                        <w:txbxContent>
                          <w:p w:rsidR="00672EBB" w:rsidRPr="0025155D" w:rsidRDefault="00672EBB">
                            <w:pPr>
                              <w:rPr>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5155D">
                              <w:rPr>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Regents of the University of California, University of Southern California and Western University of Health Sciences, 1999-2009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73pt;margin-top:590.1pt;width:280.5pt;height:1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" filled="f" stroked="f">
                <v:textbox style="mso-fit-shape-to-text:t">
                  <w:txbxContent>
                    <w:p w:rsidR="00672EBB" w:rsidRPr="0025155D" w:rsidRDefault="00672EBB">
                      <w:pPr>
                        <w:rPr>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5155D">
                        <w:rPr>
                          <w:sz w:val="18"/>
                          <w:szCs w:val="1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The Regents of the University of California, University of Southern California and Western University of Health Sciences, 1999-2009</w:t>
                      </w:r>
                    </w:p>
                  </w:txbxContent>
                </v:textbox>
              </v:shape>
            </w:pict>
          </mc:Fallback>
        </mc:AlternateContent>
      </w:r>
      <w:r w:rsidR="00CD59FA">
        <w:rPr>
          <w:noProof/>
        </w:rPr>
        <w:drawing>
          <wp:anchor distT="0" distB="0" distL="114300" distR="114300" simplePos="0" relativeHeight="251675648" behindDoc="1" locked="0" layoutInCell="1" allowOverlap="1" wp14:anchorId="375B7201" wp14:editId="4A3163E8">
            <wp:simplePos x="0" y="0"/>
            <wp:positionH relativeFrom="column">
              <wp:posOffset>5568950</wp:posOffset>
            </wp:positionH>
            <wp:positionV relativeFrom="paragraph">
              <wp:posOffset>1697355</wp:posOffset>
            </wp:positionV>
            <wp:extent cx="694690" cy="11833225"/>
            <wp:effectExtent l="0" t="6668" r="3493" b="3492"/>
            <wp:wrapThrough wrapText="bothSides">
              <wp:wrapPolygon edited="0">
                <wp:start x="21807" y="12"/>
                <wp:lineTo x="484" y="12"/>
                <wp:lineTo x="484" y="21572"/>
                <wp:lineTo x="21807" y="21572"/>
                <wp:lineTo x="21807" y="12"/>
              </wp:wrapPolygon>
            </wp:wrapThrough>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694690" cy="11833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B7426">
        <w:rPr>
          <w:noProof/>
        </w:rPr>
        <w:t xml:space="preserve"> </w:t>
      </w:r>
      <w:r w:rsidR="007901B5">
        <w:rPr>
          <w:noProof/>
        </w:rPr>
        <mc:AlternateContent>
          <mc:Choice Requires="wps">
            <w:drawing>
              <wp:anchor distT="0" distB="0" distL="114300" distR="114300" simplePos="0" relativeHeight="251662336" behindDoc="0" locked="0" layoutInCell="1" allowOverlap="1">
                <wp:simplePos x="0" y="0"/>
                <wp:positionH relativeFrom="column">
                  <wp:posOffset>4953000</wp:posOffset>
                </wp:positionH>
                <wp:positionV relativeFrom="paragraph">
                  <wp:posOffset>-6733540</wp:posOffset>
                </wp:positionV>
                <wp:extent cx="137160" cy="137160"/>
                <wp:effectExtent l="0" t="2540" r="0" b="3175"/>
                <wp:wrapNone/>
                <wp:docPr id="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FF"/>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90pt;margin-top:-530.2pt;width:10.8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" fillcolor="#9cf" stroked="f" strokecolor="#c9f" strokeweight="1.5pt"/>
            </w:pict>
          </mc:Fallback>
        </mc:AlternateContent>
      </w:r>
      <w:r w:rsidR="007901B5">
        <w:rPr>
          <w:noProof/>
        </w:rPr>
        <mc:AlternateContent>
          <mc:Choice Requires="wps">
            <w:drawing>
              <wp:anchor distT="0" distB="0" distL="114300" distR="114300" simplePos="0" relativeHeight="251661312" behindDoc="0" locked="0" layoutInCell="1" allowOverlap="1">
                <wp:simplePos x="0" y="0"/>
                <wp:positionH relativeFrom="column">
                  <wp:posOffset>4507230</wp:posOffset>
                </wp:positionH>
                <wp:positionV relativeFrom="paragraph">
                  <wp:posOffset>-6733540</wp:posOffset>
                </wp:positionV>
                <wp:extent cx="137160" cy="137160"/>
                <wp:effectExtent l="0" t="2540" r="0" b="3175"/>
                <wp:wrapNone/>
                <wp:docPr id="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CC66"/>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3" o:spid="_x0000_s1026" style="position:absolute;margin-left:354.9pt;margin-top:-530.2pt;width:10.8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" fillcolor="#fc6" stroked="f" strokecolor="#c9f" strokeweight="1.5pt"/>
            </w:pict>
          </mc:Fallback>
        </mc:AlternateContent>
      </w:r>
      <w:r w:rsidR="007901B5">
        <w:rPr>
          <w:noProof/>
        </w:rPr>
        <mc:AlternateContent>
          <mc:Choice Requires="wps">
            <w:drawing>
              <wp:anchor distT="0" distB="0" distL="114300" distR="114300" simplePos="0" relativeHeight="251663360" behindDoc="0" locked="0" layoutInCell="1" allowOverlap="1">
                <wp:simplePos x="0" y="0"/>
                <wp:positionH relativeFrom="column">
                  <wp:posOffset>4061460</wp:posOffset>
                </wp:positionH>
                <wp:positionV relativeFrom="paragraph">
                  <wp:posOffset>-6733540</wp:posOffset>
                </wp:positionV>
                <wp:extent cx="137160" cy="137160"/>
                <wp:effectExtent l="0" t="2540" r="0" b="3175"/>
                <wp:wrapNone/>
                <wp:docPr id="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99CC00"/>
                        </a:solidFill>
                        <a:ln>
                          <a:noFill/>
                        </a:ln>
                        <a:effectLst/>
                        <a:extLs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26" style="position:absolute;margin-left:319.8pt;margin-top:-530.2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" fillcolor="#9c0" stroked="f" strokecolor="#c9f" strokeweight="1.5pt"/>
            </w:pict>
          </mc:Fallback>
        </mc:AlternateContent>
      </w:r>
      <w:r w:rsidR="007901B5">
        <w:rPr>
          <w:noProof/>
        </w:rPr>
        <mc:AlternateContent>
          <mc:Choice Requires="wps">
            <w:drawing>
              <wp:anchor distT="0" distB="0" distL="114300" distR="114300" simplePos="0" relativeHeight="251660288" behindDoc="0" locked="0" layoutInCell="1" allowOverlap="1">
                <wp:simplePos x="0" y="0"/>
                <wp:positionH relativeFrom="column">
                  <wp:posOffset>6537960</wp:posOffset>
                </wp:positionH>
                <wp:positionV relativeFrom="paragraph">
                  <wp:posOffset>-1892935</wp:posOffset>
                </wp:positionV>
                <wp:extent cx="2674620" cy="1034415"/>
                <wp:effectExtent l="0" t="4445" r="1905" b="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103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left:0;text-align:left;margin-left:514.8pt;margin-top:-149.05pt;width:210.6pt;height:8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" filled="f" stroked="f" strokecolor="#c9f" strokeweight="1.5pt">
                <v:textbox>
                  <w:txbxContent>
                    <w:p w:rsidR="00F24D57" w:rsidRDefault="00F24D57" w:rsidP="00A1456C">
                      <w:pPr>
                        <w:pStyle w:val="HighlightTextChar"/>
                      </w:pPr>
                      <w:r>
                        <w:t xml:space="preserve">For information on open positions or to submit your resume, please visit our </w:t>
                      </w:r>
                      <w:r w:rsidR="00E91193">
                        <w:t xml:space="preserve">Web </w:t>
                      </w:r>
                      <w:r>
                        <w:t xml:space="preserve">site at: </w:t>
                      </w:r>
                      <w:r w:rsidRPr="004056DD">
                        <w:t>www.lucernepublishing.com</w:t>
                      </w:r>
                    </w:p>
                  </w:txbxContent>
                </v:textbox>
              </v:shape>
            </w:pict>
          </mc:Fallback>
        </mc:AlternateContent>
      </w:r>
    </w:p>
    <w:sectPr w:rsidR="00051AEB" w:rsidRPr="00DA356F" w:rsidSect="00C30423">
      <w:type w:val="nextColumn"/>
      <w:pgSz w:w="15984" w:h="12528" w:orient="landscape" w:code="152"/>
      <w:pgMar w:top="0" w:right="0" w:bottom="0" w:left="0" w:header="0" w:footer="0" w:gutter="0"/>
      <w:cols w:space="720"/>
      <w:vAlign w:val="cen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3in;height:3in" o:bullet="t"/>
    </w:pict>
  </w:numPicBullet>
  <w:numPicBullet w:numPicBulletId="1">
    <w:pict>
      <v:shape id="_x0000_i1052" type="#_x0000_t75" style="width:3in;height:3in" o:bullet="t"/>
    </w:pict>
  </w:numPicBullet>
  <w:numPicBullet w:numPicBulletId="2">
    <w:pict>
      <v:shape id="_x0000_i1053" type="#_x0000_t75" style="width:3in;height:3in" o:bullet="t"/>
    </w:pict>
  </w:numPicBullet>
  <w:numPicBullet w:numPicBulletId="3">
    <w:pict>
      <v:shape id="_x0000_i1054" type="#_x0000_t75" style="width:3in;height:3in" o:bullet="t"/>
    </w:pict>
  </w:numPicBullet>
  <w:numPicBullet w:numPicBulletId="4">
    <w:pict>
      <v:shape id="_x0000_i1055" type="#_x0000_t75" style="width:3in;height:3in" o:bullet="t"/>
    </w:pict>
  </w:numPicBullet>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07003839"/>
    <w:multiLevelType w:val="hybridMultilevel"/>
    <w:tmpl w:val="2B8A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7E2E9C"/>
    <w:multiLevelType w:val="hybridMultilevel"/>
    <w:tmpl w:val="650010DE"/>
    <w:lvl w:ilvl="0" w:tplc="DFCC50C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1F9B3523"/>
    <w:multiLevelType w:val="hybridMultilevel"/>
    <w:tmpl w:val="99BA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D6563C"/>
    <w:multiLevelType w:val="multilevel"/>
    <w:tmpl w:val="18C2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516F0B"/>
    <w:multiLevelType w:val="hybridMultilevel"/>
    <w:tmpl w:val="B0E6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8F4A18"/>
    <w:multiLevelType w:val="hybridMultilevel"/>
    <w:tmpl w:val="FEDABCD8"/>
    <w:lvl w:ilvl="0" w:tplc="646E2DE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2E7FAA"/>
    <w:multiLevelType w:val="multilevel"/>
    <w:tmpl w:val="DC2C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A5200EB"/>
    <w:multiLevelType w:val="hybridMultilevel"/>
    <w:tmpl w:val="38A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16B86"/>
    <w:multiLevelType w:val="hybridMultilevel"/>
    <w:tmpl w:val="9806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806658"/>
    <w:multiLevelType w:val="hybridMultilevel"/>
    <w:tmpl w:val="0D66446E"/>
    <w:lvl w:ilvl="0" w:tplc="893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667B90"/>
    <w:multiLevelType w:val="hybridMultilevel"/>
    <w:tmpl w:val="18667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F21D4"/>
    <w:multiLevelType w:val="multilevel"/>
    <w:tmpl w:val="E40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3C54DA"/>
    <w:multiLevelType w:val="multilevel"/>
    <w:tmpl w:val="D48E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668A5"/>
    <w:multiLevelType w:val="hybridMultilevel"/>
    <w:tmpl w:val="5C9C405E"/>
    <w:lvl w:ilvl="0" w:tplc="C20859C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133BA2"/>
    <w:multiLevelType w:val="hybridMultilevel"/>
    <w:tmpl w:val="D9B0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407E1"/>
    <w:multiLevelType w:val="multilevel"/>
    <w:tmpl w:val="C3AE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82647A"/>
    <w:multiLevelType w:val="hybridMultilevel"/>
    <w:tmpl w:val="D1F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1"/>
  </w:num>
  <w:num w:numId="14">
    <w:abstractNumId w:val="21"/>
  </w:num>
  <w:num w:numId="15">
    <w:abstractNumId w:val="13"/>
  </w:num>
  <w:num w:numId="16">
    <w:abstractNumId w:val="16"/>
  </w:num>
  <w:num w:numId="17">
    <w:abstractNumId w:val="19"/>
  </w:num>
  <w:num w:numId="18">
    <w:abstractNumId w:val="17"/>
  </w:num>
  <w:num w:numId="19">
    <w:abstractNumId w:val="10"/>
  </w:num>
  <w:num w:numId="20">
    <w:abstractNumId w:val="26"/>
  </w:num>
  <w:num w:numId="21">
    <w:abstractNumId w:val="18"/>
  </w:num>
  <w:num w:numId="22">
    <w:abstractNumId w:val="14"/>
  </w:num>
  <w:num w:numId="23">
    <w:abstractNumId w:val="12"/>
  </w:num>
  <w:num w:numId="24">
    <w:abstractNumId w:val="25"/>
  </w:num>
  <w:num w:numId="25">
    <w:abstractNumId w:val="22"/>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28"/>
    <w:rsid w:val="00051AEB"/>
    <w:rsid w:val="000541DD"/>
    <w:rsid w:val="00056AE7"/>
    <w:rsid w:val="00056E5E"/>
    <w:rsid w:val="000641F7"/>
    <w:rsid w:val="00066B9A"/>
    <w:rsid w:val="00081EB1"/>
    <w:rsid w:val="000879BE"/>
    <w:rsid w:val="000A4144"/>
    <w:rsid w:val="000A56CF"/>
    <w:rsid w:val="000C2C07"/>
    <w:rsid w:val="000C437B"/>
    <w:rsid w:val="000E306A"/>
    <w:rsid w:val="001027EF"/>
    <w:rsid w:val="00105DA8"/>
    <w:rsid w:val="00124113"/>
    <w:rsid w:val="001317B4"/>
    <w:rsid w:val="00135F6D"/>
    <w:rsid w:val="00152365"/>
    <w:rsid w:val="00162744"/>
    <w:rsid w:val="00190238"/>
    <w:rsid w:val="00190553"/>
    <w:rsid w:val="0019220F"/>
    <w:rsid w:val="001A1CCE"/>
    <w:rsid w:val="001D66E3"/>
    <w:rsid w:val="001E1930"/>
    <w:rsid w:val="001E35DB"/>
    <w:rsid w:val="001E5B52"/>
    <w:rsid w:val="001F14B3"/>
    <w:rsid w:val="001F24D4"/>
    <w:rsid w:val="001F5E36"/>
    <w:rsid w:val="001F7858"/>
    <w:rsid w:val="002029F1"/>
    <w:rsid w:val="002049AA"/>
    <w:rsid w:val="00226B4E"/>
    <w:rsid w:val="00242515"/>
    <w:rsid w:val="00250F89"/>
    <w:rsid w:val="0025155D"/>
    <w:rsid w:val="002873C7"/>
    <w:rsid w:val="00294AF7"/>
    <w:rsid w:val="002A6D1B"/>
    <w:rsid w:val="002A7279"/>
    <w:rsid w:val="002B10BC"/>
    <w:rsid w:val="002C114C"/>
    <w:rsid w:val="002E4755"/>
    <w:rsid w:val="002E7EE5"/>
    <w:rsid w:val="002E7F74"/>
    <w:rsid w:val="00311432"/>
    <w:rsid w:val="00320B3D"/>
    <w:rsid w:val="00326C63"/>
    <w:rsid w:val="003350A6"/>
    <w:rsid w:val="003374E3"/>
    <w:rsid w:val="003433BE"/>
    <w:rsid w:val="00365F22"/>
    <w:rsid w:val="00367BF9"/>
    <w:rsid w:val="00373928"/>
    <w:rsid w:val="00393A9B"/>
    <w:rsid w:val="00394313"/>
    <w:rsid w:val="003B534A"/>
    <w:rsid w:val="003C2C8D"/>
    <w:rsid w:val="003D6F3A"/>
    <w:rsid w:val="003E3EF7"/>
    <w:rsid w:val="003E6F76"/>
    <w:rsid w:val="003F281E"/>
    <w:rsid w:val="003F6D4D"/>
    <w:rsid w:val="00413B2D"/>
    <w:rsid w:val="00422ADA"/>
    <w:rsid w:val="004236C9"/>
    <w:rsid w:val="00423B05"/>
    <w:rsid w:val="00424F02"/>
    <w:rsid w:val="00453627"/>
    <w:rsid w:val="00461BDC"/>
    <w:rsid w:val="00465785"/>
    <w:rsid w:val="0047016C"/>
    <w:rsid w:val="004740BB"/>
    <w:rsid w:val="00480E36"/>
    <w:rsid w:val="00484C88"/>
    <w:rsid w:val="00486790"/>
    <w:rsid w:val="00486E9E"/>
    <w:rsid w:val="0049066A"/>
    <w:rsid w:val="004B0EAF"/>
    <w:rsid w:val="004B1A33"/>
    <w:rsid w:val="004F658A"/>
    <w:rsid w:val="00503D46"/>
    <w:rsid w:val="00505416"/>
    <w:rsid w:val="00506068"/>
    <w:rsid w:val="005063B3"/>
    <w:rsid w:val="005067A5"/>
    <w:rsid w:val="00515AA0"/>
    <w:rsid w:val="00516117"/>
    <w:rsid w:val="00522F98"/>
    <w:rsid w:val="005253D2"/>
    <w:rsid w:val="005307E5"/>
    <w:rsid w:val="00546DB1"/>
    <w:rsid w:val="0055036F"/>
    <w:rsid w:val="00557008"/>
    <w:rsid w:val="00557A64"/>
    <w:rsid w:val="00557D3C"/>
    <w:rsid w:val="0057068F"/>
    <w:rsid w:val="00583313"/>
    <w:rsid w:val="005863BA"/>
    <w:rsid w:val="00594967"/>
    <w:rsid w:val="005A3EA7"/>
    <w:rsid w:val="005B31D2"/>
    <w:rsid w:val="005C1924"/>
    <w:rsid w:val="005D3173"/>
    <w:rsid w:val="005E4232"/>
    <w:rsid w:val="005E49E4"/>
    <w:rsid w:val="00614973"/>
    <w:rsid w:val="00640F61"/>
    <w:rsid w:val="0064297C"/>
    <w:rsid w:val="0064622B"/>
    <w:rsid w:val="00672EBB"/>
    <w:rsid w:val="00673B4B"/>
    <w:rsid w:val="00675010"/>
    <w:rsid w:val="006976F2"/>
    <w:rsid w:val="006F7640"/>
    <w:rsid w:val="00702DD7"/>
    <w:rsid w:val="0070485C"/>
    <w:rsid w:val="00705BEA"/>
    <w:rsid w:val="00713393"/>
    <w:rsid w:val="00721726"/>
    <w:rsid w:val="0072655B"/>
    <w:rsid w:val="00726B33"/>
    <w:rsid w:val="007352E2"/>
    <w:rsid w:val="00735B5B"/>
    <w:rsid w:val="007367ED"/>
    <w:rsid w:val="007405F9"/>
    <w:rsid w:val="0075192C"/>
    <w:rsid w:val="00764955"/>
    <w:rsid w:val="00770B4B"/>
    <w:rsid w:val="00775D14"/>
    <w:rsid w:val="007841F4"/>
    <w:rsid w:val="007901B5"/>
    <w:rsid w:val="00790C35"/>
    <w:rsid w:val="007964A6"/>
    <w:rsid w:val="007A5AF9"/>
    <w:rsid w:val="007B0EF0"/>
    <w:rsid w:val="007B47AA"/>
    <w:rsid w:val="007D5B2B"/>
    <w:rsid w:val="007F61EC"/>
    <w:rsid w:val="0081051F"/>
    <w:rsid w:val="00815D15"/>
    <w:rsid w:val="0082725F"/>
    <w:rsid w:val="00827F46"/>
    <w:rsid w:val="00844209"/>
    <w:rsid w:val="00853CCB"/>
    <w:rsid w:val="008619C8"/>
    <w:rsid w:val="008759AC"/>
    <w:rsid w:val="00880354"/>
    <w:rsid w:val="008C0FE8"/>
    <w:rsid w:val="008C6A43"/>
    <w:rsid w:val="008C783E"/>
    <w:rsid w:val="008D56D4"/>
    <w:rsid w:val="008E56FA"/>
    <w:rsid w:val="008E7187"/>
    <w:rsid w:val="009146F2"/>
    <w:rsid w:val="009235DC"/>
    <w:rsid w:val="00925D91"/>
    <w:rsid w:val="00927138"/>
    <w:rsid w:val="00953F84"/>
    <w:rsid w:val="009629DE"/>
    <w:rsid w:val="0099163D"/>
    <w:rsid w:val="00993539"/>
    <w:rsid w:val="00994A98"/>
    <w:rsid w:val="00997622"/>
    <w:rsid w:val="009B61B1"/>
    <w:rsid w:val="009C400F"/>
    <w:rsid w:val="009D07BE"/>
    <w:rsid w:val="009D3F98"/>
    <w:rsid w:val="009E349D"/>
    <w:rsid w:val="00A02B04"/>
    <w:rsid w:val="00A03602"/>
    <w:rsid w:val="00A1456C"/>
    <w:rsid w:val="00A20E4B"/>
    <w:rsid w:val="00A2228A"/>
    <w:rsid w:val="00A35687"/>
    <w:rsid w:val="00A46381"/>
    <w:rsid w:val="00A955DA"/>
    <w:rsid w:val="00AA0E09"/>
    <w:rsid w:val="00AA33BC"/>
    <w:rsid w:val="00AB027D"/>
    <w:rsid w:val="00AE38E4"/>
    <w:rsid w:val="00B17400"/>
    <w:rsid w:val="00B31B01"/>
    <w:rsid w:val="00B44AFE"/>
    <w:rsid w:val="00B60394"/>
    <w:rsid w:val="00B71A41"/>
    <w:rsid w:val="00B71B05"/>
    <w:rsid w:val="00B74896"/>
    <w:rsid w:val="00B879EE"/>
    <w:rsid w:val="00B94ACA"/>
    <w:rsid w:val="00BA7D7E"/>
    <w:rsid w:val="00BB4054"/>
    <w:rsid w:val="00BC1C27"/>
    <w:rsid w:val="00BC398E"/>
    <w:rsid w:val="00BC730B"/>
    <w:rsid w:val="00BD1A0E"/>
    <w:rsid w:val="00BD1B8D"/>
    <w:rsid w:val="00C04D29"/>
    <w:rsid w:val="00C06B4F"/>
    <w:rsid w:val="00C15F5E"/>
    <w:rsid w:val="00C21379"/>
    <w:rsid w:val="00C30423"/>
    <w:rsid w:val="00C44E60"/>
    <w:rsid w:val="00C53B10"/>
    <w:rsid w:val="00C6213B"/>
    <w:rsid w:val="00C67399"/>
    <w:rsid w:val="00C72419"/>
    <w:rsid w:val="00C753FD"/>
    <w:rsid w:val="00C7782D"/>
    <w:rsid w:val="00C910B8"/>
    <w:rsid w:val="00CC50E0"/>
    <w:rsid w:val="00CD59FA"/>
    <w:rsid w:val="00CE2E14"/>
    <w:rsid w:val="00CE30DD"/>
    <w:rsid w:val="00CF6070"/>
    <w:rsid w:val="00D14110"/>
    <w:rsid w:val="00D1751E"/>
    <w:rsid w:val="00D25FAF"/>
    <w:rsid w:val="00D2792B"/>
    <w:rsid w:val="00D46B30"/>
    <w:rsid w:val="00D67A7D"/>
    <w:rsid w:val="00D72AB2"/>
    <w:rsid w:val="00D91678"/>
    <w:rsid w:val="00DA097D"/>
    <w:rsid w:val="00DA13D4"/>
    <w:rsid w:val="00DA356F"/>
    <w:rsid w:val="00E232A6"/>
    <w:rsid w:val="00E335AF"/>
    <w:rsid w:val="00E53716"/>
    <w:rsid w:val="00E66276"/>
    <w:rsid w:val="00E72428"/>
    <w:rsid w:val="00E86F30"/>
    <w:rsid w:val="00E91193"/>
    <w:rsid w:val="00E94645"/>
    <w:rsid w:val="00EA5F11"/>
    <w:rsid w:val="00EA7474"/>
    <w:rsid w:val="00ED166F"/>
    <w:rsid w:val="00ED28C3"/>
    <w:rsid w:val="00EE6CFA"/>
    <w:rsid w:val="00EF541D"/>
    <w:rsid w:val="00F0618F"/>
    <w:rsid w:val="00F24D57"/>
    <w:rsid w:val="00F413ED"/>
    <w:rsid w:val="00F432A4"/>
    <w:rsid w:val="00F53F77"/>
    <w:rsid w:val="00F62F51"/>
    <w:rsid w:val="00F743E0"/>
    <w:rsid w:val="00FA1B95"/>
    <w:rsid w:val="00FB240C"/>
    <w:rsid w:val="00FB7426"/>
    <w:rsid w:val="00FC004E"/>
    <w:rsid w:val="00FC32DD"/>
    <w:rsid w:val="00FC6EEF"/>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F9"/>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72428"/>
    <w:pPr>
      <w:keepLines/>
      <w:numPr>
        <w:numId w:val="11"/>
      </w:numPr>
      <w:shd w:val="clear" w:color="FFFFFF" w:fill="auto"/>
      <w:tabs>
        <w:tab w:val="clear" w:pos="360"/>
      </w:tabs>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 w:type="paragraph" w:styleId="ListParagraph">
    <w:name w:val="List Paragraph"/>
    <w:basedOn w:val="Normal"/>
    <w:uiPriority w:val="34"/>
    <w:qFormat/>
    <w:rsid w:val="00162744"/>
    <w:pPr>
      <w:ind w:left="720"/>
      <w:contextualSpacing/>
    </w:pPr>
  </w:style>
  <w:style w:type="table" w:styleId="TableGrid">
    <w:name w:val="Table Grid"/>
    <w:basedOn w:val="TableNormal"/>
    <w:uiPriority w:val="59"/>
    <w:rsid w:val="00594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F9"/>
    <w:rPr>
      <w:sz w:val="24"/>
      <w:szCs w:val="24"/>
    </w:rPr>
  </w:style>
  <w:style w:type="paragraph" w:styleId="Heading1">
    <w:name w:val="heading 1"/>
    <w:next w:val="BodyText"/>
    <w:link w:val="Heading1Char"/>
    <w:qFormat/>
    <w:rsid w:val="00673B4B"/>
    <w:pPr>
      <w:jc w:val="center"/>
      <w:outlineLvl w:val="0"/>
    </w:pPr>
    <w:rPr>
      <w:rFonts w:ascii="Trebuchet MS" w:hAnsi="Trebuchet MS" w:cs="Arial"/>
      <w:b/>
      <w:color w:val="99CC00"/>
      <w:spacing w:val="40"/>
      <w:sz w:val="36"/>
      <w:szCs w:val="32"/>
    </w:rPr>
  </w:style>
  <w:style w:type="paragraph" w:styleId="Heading2">
    <w:name w:val="heading 2"/>
    <w:next w:val="BodyText"/>
    <w:link w:val="Heading2Char"/>
    <w:qFormat/>
    <w:rsid w:val="00E86F30"/>
    <w:pPr>
      <w:jc w:val="center"/>
      <w:outlineLvl w:val="1"/>
    </w:pPr>
    <w:rPr>
      <w:rFonts w:ascii="Arial" w:hAnsi="Arial" w:cs="Arial"/>
      <w:b/>
      <w:color w:val="99CC00"/>
      <w:spacing w:val="20"/>
      <w:sz w:val="24"/>
      <w:szCs w:val="24"/>
    </w:rPr>
  </w:style>
  <w:style w:type="paragraph" w:styleId="Heading3">
    <w:name w:val="heading 3"/>
    <w:next w:val="BodyText"/>
    <w:link w:val="Heading3Char"/>
    <w:qFormat/>
    <w:rsid w:val="00673B4B"/>
    <w:pPr>
      <w:spacing w:after="120"/>
      <w:outlineLvl w:val="2"/>
    </w:pPr>
    <w:rPr>
      <w:rFonts w:ascii="Trebuchet MS" w:hAnsi="Trebuchet MS" w:cs="Arial"/>
      <w:b/>
      <w:caps/>
      <w:color w:val="99CC00"/>
      <w:sz w:val="28"/>
      <w:szCs w:val="52"/>
    </w:rPr>
  </w:style>
  <w:style w:type="paragraph" w:styleId="Heading4">
    <w:name w:val="heading 4"/>
    <w:next w:val="Normal"/>
    <w:link w:val="Heading4Char"/>
    <w:qFormat/>
    <w:rsid w:val="001F24D4"/>
    <w:pPr>
      <w:spacing w:after="60"/>
      <w:outlineLvl w:val="3"/>
    </w:pPr>
    <w:rPr>
      <w:rFonts w:ascii="Arial" w:hAnsi="Arial" w:cs="Arial"/>
      <w:caps/>
      <w:noProof/>
      <w:color w:val="339966"/>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link w:val="Heading2"/>
    <w:rsid w:val="00E86F30"/>
    <w:rPr>
      <w:rFonts w:ascii="Arial" w:hAnsi="Arial" w:cs="Arial"/>
      <w:b/>
      <w:color w:val="99CC00"/>
      <w:spacing w:val="20"/>
      <w:sz w:val="24"/>
      <w:szCs w:val="24"/>
      <w:lang w:val="en-US" w:eastAsia="en-US" w:bidi="ar-SA"/>
    </w:rPr>
  </w:style>
  <w:style w:type="character" w:customStyle="1" w:styleId="Heading1Char">
    <w:name w:val="Heading 1 Char"/>
    <w:link w:val="Heading1"/>
    <w:rsid w:val="00673B4B"/>
    <w:rPr>
      <w:rFonts w:ascii="Trebuchet MS" w:hAnsi="Trebuchet MS" w:cs="Arial"/>
      <w:b/>
      <w:color w:val="99CC00"/>
      <w:spacing w:val="40"/>
      <w:sz w:val="36"/>
      <w:szCs w:val="32"/>
      <w:lang w:val="en-US" w:eastAsia="en-US" w:bidi="ar-SA"/>
    </w:rPr>
  </w:style>
  <w:style w:type="paragraph" w:customStyle="1" w:styleId="Address2">
    <w:name w:val="Address 2"/>
    <w:basedOn w:val="Normal"/>
    <w:rsid w:val="00673B4B"/>
    <w:pPr>
      <w:keepLines/>
      <w:jc w:val="center"/>
    </w:pPr>
    <w:rPr>
      <w:rFonts w:ascii="Arial" w:hAnsi="Arial"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link w:val="BodyText"/>
    <w:rsid w:val="00E53716"/>
    <w:rPr>
      <w:rFonts w:ascii="Arial" w:hAnsi="Arial" w:cs="Arial"/>
      <w:spacing w:val="-5"/>
      <w:sz w:val="22"/>
      <w:szCs w:val="22"/>
      <w:lang w:val="en-US" w:eastAsia="en-US" w:bidi="ar-SA"/>
    </w:rPr>
  </w:style>
  <w:style w:type="character" w:customStyle="1" w:styleId="Heading4Char">
    <w:name w:val="Heading 4 Char"/>
    <w:link w:val="Heading4"/>
    <w:rsid w:val="001F24D4"/>
    <w:rPr>
      <w:rFonts w:ascii="Arial" w:hAnsi="Arial" w:cs="Arial"/>
      <w:caps/>
      <w:color w:val="339966"/>
      <w:spacing w:val="-5"/>
      <w:sz w:val="22"/>
      <w:szCs w:val="32"/>
      <w:lang w:val="en-US" w:eastAsia="en-US" w:bidi="ar-SA"/>
    </w:rPr>
  </w:style>
  <w:style w:type="character" w:customStyle="1" w:styleId="Heading3Char">
    <w:name w:val="Heading 3 Char"/>
    <w:link w:val="Heading3"/>
    <w:rsid w:val="00673B4B"/>
    <w:rPr>
      <w:rFonts w:ascii="Trebuchet MS" w:hAnsi="Trebuchet MS" w:cs="Arial"/>
      <w:b/>
      <w:caps/>
      <w:color w:val="99CC00"/>
      <w:sz w:val="28"/>
      <w:szCs w:val="52"/>
      <w:lang w:val="en-US" w:eastAsia="en-US" w:bidi="ar-SA"/>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72428"/>
    <w:pPr>
      <w:keepLines/>
      <w:numPr>
        <w:numId w:val="11"/>
      </w:numPr>
      <w:shd w:val="clear" w:color="FFFFFF" w:fill="auto"/>
      <w:tabs>
        <w:tab w:val="clear" w:pos="360"/>
      </w:tabs>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rsid w:val="0072655B"/>
    <w:rPr>
      <w:color w:val="0000FF"/>
      <w:u w:val="single"/>
    </w:rPr>
  </w:style>
  <w:style w:type="paragraph" w:styleId="ListParagraph">
    <w:name w:val="List Paragraph"/>
    <w:basedOn w:val="Normal"/>
    <w:uiPriority w:val="34"/>
    <w:qFormat/>
    <w:rsid w:val="00162744"/>
    <w:pPr>
      <w:ind w:left="720"/>
      <w:contextualSpacing/>
    </w:pPr>
  </w:style>
  <w:style w:type="table" w:styleId="TableGrid">
    <w:name w:val="Table Grid"/>
    <w:basedOn w:val="TableNormal"/>
    <w:uiPriority w:val="59"/>
    <w:rsid w:val="00594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5640">
      <w:bodyDiv w:val="1"/>
      <w:marLeft w:val="0"/>
      <w:marRight w:val="0"/>
      <w:marTop w:val="0"/>
      <w:marBottom w:val="0"/>
      <w:divBdr>
        <w:top w:val="none" w:sz="0" w:space="0" w:color="auto"/>
        <w:left w:val="none" w:sz="0" w:space="0" w:color="auto"/>
        <w:bottom w:val="none" w:sz="0" w:space="0" w:color="auto"/>
        <w:right w:val="none" w:sz="0" w:space="0" w:color="auto"/>
      </w:divBdr>
      <w:divsChild>
        <w:div w:id="339813876">
          <w:marLeft w:val="0"/>
          <w:marRight w:val="0"/>
          <w:marTop w:val="0"/>
          <w:marBottom w:val="0"/>
          <w:divBdr>
            <w:top w:val="none" w:sz="0" w:space="0" w:color="auto"/>
            <w:left w:val="none" w:sz="0" w:space="0" w:color="auto"/>
            <w:bottom w:val="none" w:sz="0" w:space="0" w:color="auto"/>
            <w:right w:val="none" w:sz="0" w:space="0" w:color="auto"/>
          </w:divBdr>
          <w:divsChild>
            <w:div w:id="2119566196">
              <w:marLeft w:val="0"/>
              <w:marRight w:val="0"/>
              <w:marTop w:val="0"/>
              <w:marBottom w:val="0"/>
              <w:divBdr>
                <w:top w:val="none" w:sz="0" w:space="0" w:color="auto"/>
                <w:left w:val="none" w:sz="0" w:space="0" w:color="auto"/>
                <w:bottom w:val="none" w:sz="0" w:space="0" w:color="auto"/>
                <w:right w:val="none" w:sz="0" w:space="0" w:color="auto"/>
              </w:divBdr>
              <w:divsChild>
                <w:div w:id="693505418">
                  <w:marLeft w:val="0"/>
                  <w:marRight w:val="0"/>
                  <w:marTop w:val="0"/>
                  <w:marBottom w:val="0"/>
                  <w:divBdr>
                    <w:top w:val="none" w:sz="0" w:space="0" w:color="auto"/>
                    <w:left w:val="none" w:sz="0" w:space="0" w:color="auto"/>
                    <w:bottom w:val="none" w:sz="0" w:space="0" w:color="auto"/>
                    <w:right w:val="none" w:sz="0" w:space="0" w:color="auto"/>
                  </w:divBdr>
                  <w:divsChild>
                    <w:div w:id="12716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91617">
      <w:bodyDiv w:val="1"/>
      <w:marLeft w:val="0"/>
      <w:marRight w:val="0"/>
      <w:marTop w:val="0"/>
      <w:marBottom w:val="0"/>
      <w:divBdr>
        <w:top w:val="none" w:sz="0" w:space="0" w:color="auto"/>
        <w:left w:val="none" w:sz="0" w:space="0" w:color="auto"/>
        <w:bottom w:val="none" w:sz="0" w:space="0" w:color="auto"/>
        <w:right w:val="none" w:sz="0" w:space="0" w:color="auto"/>
      </w:divBdr>
      <w:divsChild>
        <w:div w:id="21565262">
          <w:marLeft w:val="0"/>
          <w:marRight w:val="0"/>
          <w:marTop w:val="0"/>
          <w:marBottom w:val="0"/>
          <w:divBdr>
            <w:top w:val="none" w:sz="0" w:space="0" w:color="auto"/>
            <w:left w:val="none" w:sz="0" w:space="0" w:color="auto"/>
            <w:bottom w:val="none" w:sz="0" w:space="0" w:color="auto"/>
            <w:right w:val="none" w:sz="0" w:space="0" w:color="auto"/>
          </w:divBdr>
          <w:divsChild>
            <w:div w:id="1202787740">
              <w:marLeft w:val="0"/>
              <w:marRight w:val="0"/>
              <w:marTop w:val="0"/>
              <w:marBottom w:val="0"/>
              <w:divBdr>
                <w:top w:val="none" w:sz="0" w:space="0" w:color="auto"/>
                <w:left w:val="none" w:sz="0" w:space="0" w:color="auto"/>
                <w:bottom w:val="none" w:sz="0" w:space="0" w:color="auto"/>
                <w:right w:val="none" w:sz="0" w:space="0" w:color="auto"/>
              </w:divBdr>
              <w:divsChild>
                <w:div w:id="1312827700">
                  <w:marLeft w:val="0"/>
                  <w:marRight w:val="0"/>
                  <w:marTop w:val="0"/>
                  <w:marBottom w:val="0"/>
                  <w:divBdr>
                    <w:top w:val="none" w:sz="0" w:space="0" w:color="auto"/>
                    <w:left w:val="none" w:sz="0" w:space="0" w:color="auto"/>
                    <w:bottom w:val="none" w:sz="0" w:space="0" w:color="auto"/>
                    <w:right w:val="none" w:sz="0" w:space="0" w:color="auto"/>
                  </w:divBdr>
                  <w:divsChild>
                    <w:div w:id="18164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ordfp.com" TargetMode="Externa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nysmokefree.com"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cliffordfp.com" TargetMode="External"/><Relationship Id="rId4" Type="http://schemas.microsoft.com/office/2007/relationships/stylesWithEffects" Target="stylesWithEffects.xml"/><Relationship Id="rId9" Type="http://schemas.openxmlformats.org/officeDocument/2006/relationships/hyperlink" Target="http://www.nysmokefree.com"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cruiting%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19FE3-61FE-434B-A54D-3EFC1306A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Recruiting brochure</Template>
  <TotalTime>28</TotalTime>
  <Pages>1</Pages>
  <Words>8</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2014-01-29T22:00:00Z</cp:lastPrinted>
  <dcterms:created xsi:type="dcterms:W3CDTF">2013-12-23T21:56:00Z</dcterms:created>
  <dcterms:modified xsi:type="dcterms:W3CDTF">2014-01-29T22:08:00Z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